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81" w:rsidRDefault="00BF5181" w:rsidP="00BF5181">
      <w:pPr>
        <w:overflowPunct/>
        <w:autoSpaceDE/>
        <w:adjustRightInd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</w:p>
    <w:p w:rsidR="00BF5181" w:rsidRDefault="00BF5181" w:rsidP="00BF5181">
      <w:pPr>
        <w:overflowPunct/>
        <w:autoSpaceDE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/>
          <w:b/>
          <w:bCs/>
          <w:sz w:val="32"/>
          <w:szCs w:val="32"/>
          <w:lang w:val="uk-UA"/>
        </w:rPr>
        <w:t>УКРАЇНА</w:t>
      </w:r>
    </w:p>
    <w:p w:rsidR="00BF5181" w:rsidRDefault="00BF5181" w:rsidP="00BF5181">
      <w:pPr>
        <w:overflowPunct/>
        <w:autoSpaceDE/>
        <w:adjustRightInd/>
        <w:ind w:left="708" w:firstLine="708"/>
        <w:jc w:val="center"/>
        <w:outlineLvl w:val="0"/>
        <w:rPr>
          <w:rFonts w:ascii="Times New Roman" w:eastAsia="Calibri" w:hAnsi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/>
          <w:b/>
          <w:bCs/>
          <w:sz w:val="32"/>
          <w:szCs w:val="32"/>
          <w:lang w:val="uk-UA"/>
        </w:rPr>
        <w:t>ПЕРЕЯСЛАВСЬКА  МІСЬКА РАДА</w:t>
      </w:r>
    </w:p>
    <w:p w:rsidR="00BF5181" w:rsidRDefault="00BF5181" w:rsidP="00BF5181">
      <w:pPr>
        <w:overflowPunct/>
        <w:autoSpaceDE/>
        <w:adjustRightInd/>
        <w:spacing w:after="200" w:line="276" w:lineRule="auto"/>
        <w:ind w:left="708" w:firstLine="708"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  <w:lang w:val="uk-UA"/>
        </w:rPr>
        <w:t>КЛИКАННЯ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           </w:t>
      </w:r>
    </w:p>
    <w:p w:rsidR="00BF5181" w:rsidRDefault="00BF5181" w:rsidP="00BF5181">
      <w:pPr>
        <w:overflowPunct/>
        <w:autoSpaceDE/>
        <w:adjustRightInd/>
        <w:jc w:val="center"/>
        <w:outlineLvl w:val="1"/>
        <w:rPr>
          <w:rFonts w:ascii="Times New Roman" w:eastAsia="Calibri" w:hAnsi="Times New Roman"/>
          <w:b/>
          <w:bCs/>
          <w:sz w:val="40"/>
          <w:szCs w:val="40"/>
          <w:lang w:val="uk-UA"/>
        </w:rPr>
      </w:pPr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>Н</w:t>
      </w:r>
      <w:proofErr w:type="spellEnd"/>
      <w:r>
        <w:rPr>
          <w:rFonts w:ascii="Times New Roman" w:eastAsia="Calibri" w:hAnsi="Times New Roman"/>
          <w:b/>
          <w:bCs/>
          <w:sz w:val="40"/>
          <w:szCs w:val="40"/>
          <w:lang w:val="uk-UA"/>
        </w:rPr>
        <w:t xml:space="preserve"> Я</w:t>
      </w:r>
    </w:p>
    <w:p w:rsidR="00BF5181" w:rsidRDefault="00BF5181" w:rsidP="00BF5181">
      <w:pPr>
        <w:overflowPunct/>
        <w:autoSpaceDE/>
        <w:adjustRightInd/>
        <w:spacing w:after="200"/>
        <w:rPr>
          <w:rFonts w:ascii="Calibri" w:hAnsi="Calibri"/>
          <w:sz w:val="16"/>
          <w:szCs w:val="16"/>
          <w:lang w:val="uk-UA"/>
        </w:rPr>
      </w:pPr>
    </w:p>
    <w:p w:rsidR="00BF5181" w:rsidRPr="00B94CFB" w:rsidRDefault="00BF5181" w:rsidP="00BF5181">
      <w:pPr>
        <w:overflowPunct/>
        <w:autoSpaceDE/>
        <w:adjustRightInd/>
        <w:rPr>
          <w:rFonts w:ascii="Calibri" w:hAnsi="Calibri"/>
          <w:sz w:val="22"/>
          <w:szCs w:val="22"/>
          <w:u w:val="double"/>
          <w:lang w:val="uk-UA"/>
        </w:rPr>
      </w:pPr>
      <w:r w:rsidRPr="00D50D7F">
        <w:rPr>
          <w:rFonts w:ascii="Times New Roman" w:hAnsi="Times New Roman"/>
          <w:b/>
          <w:szCs w:val="28"/>
          <w:u w:val="single"/>
          <w:lang w:val="uk-UA" w:eastAsia="uk-UA"/>
        </w:rPr>
        <w:t xml:space="preserve">від « </w:t>
      </w:r>
      <w:r w:rsidR="00D50D7F" w:rsidRPr="00D50D7F">
        <w:rPr>
          <w:rFonts w:ascii="Times New Roman" w:hAnsi="Times New Roman"/>
          <w:b/>
          <w:szCs w:val="28"/>
          <w:u w:val="single"/>
          <w:lang w:val="uk-UA" w:eastAsia="uk-UA"/>
        </w:rPr>
        <w:t>20</w:t>
      </w:r>
      <w:r w:rsidRPr="00D50D7F">
        <w:rPr>
          <w:rFonts w:ascii="Times New Roman" w:hAnsi="Times New Roman"/>
          <w:b/>
          <w:szCs w:val="28"/>
          <w:u w:val="single"/>
          <w:lang w:val="uk-UA" w:eastAsia="uk-UA"/>
        </w:rPr>
        <w:t xml:space="preserve"> »</w:t>
      </w:r>
      <w:r w:rsidR="00B94CFB" w:rsidRPr="00D50D7F">
        <w:rPr>
          <w:rFonts w:ascii="Times New Roman" w:hAnsi="Times New Roman"/>
          <w:b/>
          <w:szCs w:val="28"/>
          <w:u w:val="single"/>
          <w:lang w:val="uk-UA" w:eastAsia="uk-UA"/>
        </w:rPr>
        <w:t xml:space="preserve">  </w:t>
      </w:r>
      <w:r w:rsidR="00D50D7F" w:rsidRPr="00D50D7F">
        <w:rPr>
          <w:rFonts w:ascii="Times New Roman" w:hAnsi="Times New Roman"/>
          <w:b/>
          <w:szCs w:val="28"/>
          <w:u w:val="single"/>
          <w:lang w:val="uk-UA" w:eastAsia="uk-UA"/>
        </w:rPr>
        <w:t>листопада</w:t>
      </w:r>
      <w:r w:rsidRPr="00D50D7F">
        <w:rPr>
          <w:rFonts w:ascii="Times New Roman" w:hAnsi="Times New Roman"/>
          <w:b/>
          <w:szCs w:val="28"/>
          <w:u w:val="single"/>
          <w:lang w:val="uk-UA" w:eastAsia="uk-UA"/>
        </w:rPr>
        <w:t xml:space="preserve"> </w:t>
      </w:r>
      <w:r w:rsidR="00B94CFB" w:rsidRPr="00D50D7F">
        <w:rPr>
          <w:rFonts w:ascii="Times New Roman" w:hAnsi="Times New Roman"/>
          <w:b/>
          <w:szCs w:val="28"/>
          <w:u w:val="single"/>
          <w:lang w:val="uk-UA" w:eastAsia="uk-UA"/>
        </w:rPr>
        <w:t xml:space="preserve"> 2025 року</w:t>
      </w:r>
      <w:r w:rsidRPr="00B94CFB">
        <w:rPr>
          <w:rFonts w:ascii="Times New Roman" w:hAnsi="Times New Roman"/>
          <w:sz w:val="24"/>
          <w:szCs w:val="24"/>
          <w:lang w:val="uk-UA" w:eastAsia="uk-UA"/>
        </w:rPr>
        <w:tab/>
      </w:r>
      <w:r w:rsidR="00D50D7F">
        <w:rPr>
          <w:rFonts w:ascii="Times New Roman" w:hAnsi="Times New Roman"/>
          <w:sz w:val="24"/>
          <w:szCs w:val="24"/>
          <w:lang w:val="uk-UA" w:eastAsia="uk-UA"/>
        </w:rPr>
        <w:tab/>
      </w:r>
      <w:r w:rsidR="00D50D7F">
        <w:rPr>
          <w:rFonts w:ascii="Times New Roman" w:hAnsi="Times New Roman"/>
          <w:sz w:val="24"/>
          <w:szCs w:val="24"/>
          <w:lang w:val="uk-UA" w:eastAsia="uk-UA"/>
        </w:rPr>
        <w:tab/>
      </w:r>
      <w:r w:rsidRPr="00B94CFB">
        <w:rPr>
          <w:rFonts w:ascii="Times New Roman" w:hAnsi="Times New Roman"/>
          <w:sz w:val="24"/>
          <w:szCs w:val="24"/>
          <w:lang w:val="uk-UA" w:eastAsia="uk-UA"/>
        </w:rPr>
        <w:t xml:space="preserve">         </w:t>
      </w:r>
      <w:r w:rsidR="00B94CFB">
        <w:rPr>
          <w:rFonts w:ascii="Times New Roman" w:hAnsi="Times New Roman"/>
          <w:sz w:val="24"/>
          <w:szCs w:val="24"/>
          <w:lang w:val="uk-UA" w:eastAsia="uk-UA"/>
        </w:rPr>
        <w:t xml:space="preserve">                         </w:t>
      </w:r>
      <w:r w:rsidR="00D50D7F">
        <w:rPr>
          <w:rFonts w:ascii="Times New Roman" w:hAnsi="Times New Roman"/>
          <w:b/>
          <w:szCs w:val="28"/>
          <w:u w:val="single"/>
        </w:rPr>
        <w:t xml:space="preserve">№ </w:t>
      </w:r>
      <w:r w:rsidR="00D50D7F">
        <w:rPr>
          <w:rFonts w:ascii="Times New Roman" w:hAnsi="Times New Roman"/>
          <w:b/>
          <w:szCs w:val="28"/>
          <w:u w:val="single"/>
          <w:lang w:val="uk-UA"/>
        </w:rPr>
        <w:t>13</w:t>
      </w:r>
      <w:r w:rsidR="00286FE2">
        <w:rPr>
          <w:rFonts w:ascii="Times New Roman" w:hAnsi="Times New Roman"/>
          <w:b/>
          <w:szCs w:val="28"/>
          <w:u w:val="single"/>
        </w:rPr>
        <w:t>-111-VIII</w:t>
      </w:r>
    </w:p>
    <w:p w:rsidR="00BF5181" w:rsidRDefault="00BF5181" w:rsidP="00BF5181">
      <w:pPr>
        <w:jc w:val="center"/>
        <w:rPr>
          <w:lang w:val="uk-UA"/>
        </w:rPr>
      </w:pPr>
    </w:p>
    <w:p w:rsidR="00410F85" w:rsidRDefault="00BF5181" w:rsidP="00410F85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eastAsiaTheme="minorEastAsia"/>
          <w:b/>
          <w:szCs w:val="28"/>
          <w:lang w:val="uk-UA" w:eastAsia="uk-UA"/>
        </w:rPr>
        <w:t xml:space="preserve">Про внесення змін до </w:t>
      </w:r>
      <w:r>
        <w:rPr>
          <w:rFonts w:ascii="Times New Roman" w:eastAsiaTheme="minorEastAsia" w:hAnsi="Times New Roman"/>
          <w:b/>
          <w:szCs w:val="28"/>
        </w:rPr>
        <w:t>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</w:t>
      </w:r>
      <w:r w:rsidR="00C72E54">
        <w:rPr>
          <w:rFonts w:ascii="Times New Roman" w:eastAsiaTheme="minorEastAsia" w:hAnsi="Times New Roman"/>
          <w:b/>
          <w:szCs w:val="28"/>
        </w:rPr>
        <w:t>елення на</w:t>
      </w:r>
      <w:r w:rsidR="00410F85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</w:rPr>
        <w:t>202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5-2027 </w:t>
      </w:r>
      <w:r>
        <w:rPr>
          <w:rFonts w:ascii="Times New Roman" w:eastAsiaTheme="minorEastAsia" w:hAnsi="Times New Roman"/>
          <w:b/>
          <w:szCs w:val="28"/>
        </w:rPr>
        <w:t>р</w:t>
      </w:r>
      <w:proofErr w:type="spellStart"/>
      <w:r>
        <w:rPr>
          <w:rFonts w:ascii="Times New Roman" w:eastAsiaTheme="minorEastAsia" w:hAnsi="Times New Roman"/>
          <w:b/>
          <w:szCs w:val="28"/>
          <w:lang w:val="uk-UA"/>
        </w:rPr>
        <w:t>оки</w:t>
      </w:r>
      <w:proofErr w:type="spellEnd"/>
      <w:r w:rsidR="00410F85">
        <w:rPr>
          <w:rFonts w:ascii="Times New Roman" w:eastAsiaTheme="minorEastAsia" w:hAnsi="Times New Roman"/>
          <w:b/>
          <w:szCs w:val="28"/>
          <w:lang w:val="uk-UA"/>
        </w:rPr>
        <w:t>,</w:t>
      </w:r>
    </w:p>
    <w:p w:rsidR="00410F85" w:rsidRDefault="00D36521" w:rsidP="00410F85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>затв</w:t>
      </w:r>
      <w:r w:rsidR="00410F85">
        <w:rPr>
          <w:rFonts w:ascii="Times New Roman" w:eastAsiaTheme="minorEastAsia" w:hAnsi="Times New Roman"/>
          <w:b/>
          <w:szCs w:val="28"/>
          <w:lang w:val="uk-UA"/>
        </w:rPr>
        <w:t xml:space="preserve">ердженої </w:t>
      </w:r>
      <w:r>
        <w:rPr>
          <w:rFonts w:ascii="Times New Roman" w:eastAsiaTheme="minorEastAsia" w:hAnsi="Times New Roman"/>
          <w:b/>
          <w:szCs w:val="28"/>
          <w:lang w:val="uk-UA"/>
        </w:rPr>
        <w:t>рішенням Переяславської міської ради</w:t>
      </w:r>
    </w:p>
    <w:p w:rsidR="00BF5181" w:rsidRPr="00D36521" w:rsidRDefault="00D36521" w:rsidP="00410F85">
      <w:pPr>
        <w:jc w:val="center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>від 2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3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жовтня 202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року №</w:t>
      </w:r>
      <w:r w:rsidR="004F0E20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1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</w:t>
      </w:r>
      <w:r w:rsidR="00C72E54">
        <w:rPr>
          <w:rFonts w:ascii="Times New Roman" w:eastAsiaTheme="minorEastAsia" w:hAnsi="Times New Roman"/>
          <w:b/>
          <w:szCs w:val="28"/>
          <w:lang w:val="uk-UA"/>
        </w:rPr>
        <w:t>109</w:t>
      </w:r>
      <w:r>
        <w:rPr>
          <w:rFonts w:ascii="Times New Roman" w:eastAsiaTheme="minorEastAsia" w:hAnsi="Times New Roman"/>
          <w:b/>
          <w:szCs w:val="28"/>
          <w:lang w:val="uk-UA"/>
        </w:rPr>
        <w:t>-VIII</w:t>
      </w:r>
    </w:p>
    <w:p w:rsidR="00BF5181" w:rsidRPr="00167FD5" w:rsidRDefault="00167FD5" w:rsidP="00BF5181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 </w:t>
      </w:r>
      <w:r w:rsidRPr="001952D8">
        <w:rPr>
          <w:rFonts w:ascii="Times New Roman" w:hAnsi="Times New Roman"/>
          <w:szCs w:val="28"/>
          <w:lang w:val="uk-UA"/>
        </w:rPr>
        <w:t>метою розвитку та фінансової</w:t>
      </w:r>
      <w:r>
        <w:rPr>
          <w:rFonts w:ascii="Times New Roman" w:hAnsi="Times New Roman"/>
          <w:szCs w:val="28"/>
          <w:lang w:val="uk-UA"/>
        </w:rPr>
        <w:t xml:space="preserve"> підтримки первинної медичної допомоги для забезпечення гарантій рівного доступу населенню Переяславської міської територіальної громади до якісного та ефективного медичного обслуговування, а також з метою надання населенню невідкладної та консультативної медичної допомоги, в</w:t>
      </w:r>
      <w:r w:rsidR="00BF5181">
        <w:rPr>
          <w:rFonts w:ascii="Times New Roman" w:hAnsi="Times New Roman"/>
          <w:szCs w:val="28"/>
          <w:lang w:val="uk-UA"/>
        </w:rPr>
        <w:t>ідповідно до Бюджетного кодексу України</w:t>
      </w:r>
      <w:r w:rsidR="00792323">
        <w:rPr>
          <w:rFonts w:ascii="Times New Roman" w:hAnsi="Times New Roman"/>
          <w:strike/>
          <w:szCs w:val="28"/>
          <w:lang w:val="uk-UA"/>
        </w:rPr>
        <w:t>,</w:t>
      </w:r>
      <w:r w:rsidR="00DD3A0C">
        <w:rPr>
          <w:rFonts w:ascii="Times New Roman" w:hAnsi="Times New Roman"/>
          <w:szCs w:val="28"/>
          <w:lang w:val="uk-UA"/>
        </w:rPr>
        <w:t xml:space="preserve"> </w:t>
      </w:r>
      <w:r w:rsidR="00BF5181">
        <w:rPr>
          <w:rFonts w:ascii="Times New Roman" w:hAnsi="Times New Roman"/>
          <w:szCs w:val="28"/>
          <w:lang w:val="uk-UA"/>
        </w:rPr>
        <w:t>Закону України «</w:t>
      </w:r>
      <w:r w:rsidR="00BF5181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="00BF5181">
        <w:rPr>
          <w:rFonts w:ascii="Times New Roman" w:hAnsi="Times New Roman"/>
          <w:szCs w:val="28"/>
          <w:lang w:val="uk-UA"/>
        </w:rPr>
        <w:t xml:space="preserve">, Закону України </w:t>
      </w:r>
      <w:r w:rsidR="00BF5181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BF5181">
        <w:rPr>
          <w:rFonts w:ascii="Times New Roman" w:hAnsi="Times New Roman"/>
          <w:bCs/>
          <w:szCs w:val="28"/>
          <w:shd w:val="clear" w:color="auto" w:fill="FFFFFF"/>
          <w:lang w:val="uk-UA"/>
        </w:rPr>
        <w:t>, Закону України «Про державну допомогу суб’єктам господарювання»</w:t>
      </w:r>
      <w:r w:rsidR="00BF5181">
        <w:rPr>
          <w:szCs w:val="28"/>
          <w:lang w:val="uk-UA"/>
        </w:rPr>
        <w:t xml:space="preserve">, наказів Міністерства охорони здоров’я України від 19.03.2018 № 504 «Про затвердження Порядку надання первинної медичної допомоги», від 29.07.2016 № 801 «Про затвердження Положення про центр первинної медичної медико-санітарної допомоги та положень про його підрозділи», </w:t>
      </w:r>
      <w:r w:rsidR="00BF5181">
        <w:rPr>
          <w:rFonts w:ascii="Times New Roman" w:hAnsi="Times New Roman"/>
          <w:bCs/>
          <w:szCs w:val="28"/>
          <w:shd w:val="clear" w:color="auto" w:fill="FFFFFF"/>
        </w:rPr>
        <w:t xml:space="preserve">враховуючи </w:t>
      </w:r>
      <w:r w:rsidR="00BF5181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>та звітност</w:t>
      </w:r>
      <w:r w:rsidR="00DD3A0C">
        <w:rPr>
          <w:rFonts w:ascii="Times New Roman" w:hAnsi="Times New Roman"/>
          <w:bCs/>
          <w:szCs w:val="28"/>
          <w:shd w:val="clear" w:color="auto" w:fill="FFFFFF"/>
          <w:lang w:val="uk-UA"/>
        </w:rPr>
        <w:t>і про їх виконання»,</w:t>
      </w:r>
      <w:r w:rsidR="00792323" w:rsidRPr="00792323">
        <w:rPr>
          <w:rFonts w:ascii="Times New Roman" w:hAnsi="Times New Roman"/>
          <w:szCs w:val="28"/>
          <w:lang w:val="uk-UA"/>
        </w:rPr>
        <w:t xml:space="preserve"> </w:t>
      </w:r>
      <w:r w:rsidR="004813DE">
        <w:rPr>
          <w:rFonts w:ascii="Times New Roman" w:hAnsi="Times New Roman"/>
          <w:szCs w:val="28"/>
          <w:lang w:val="uk-UA"/>
        </w:rPr>
        <w:t>лист</w:t>
      </w:r>
      <w:r w:rsidR="00792323">
        <w:rPr>
          <w:rFonts w:ascii="Times New Roman" w:hAnsi="Times New Roman"/>
          <w:szCs w:val="28"/>
          <w:lang w:val="uk-UA"/>
        </w:rPr>
        <w:t xml:space="preserve"> директора КНП «Переяславська БЛІЛ» від 05.11.2025 року №792,</w:t>
      </w:r>
      <w:r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BF5181" w:rsidRPr="001952D8">
        <w:rPr>
          <w:rFonts w:ascii="Times New Roman" w:hAnsi="Times New Roman"/>
          <w:bCs/>
          <w:szCs w:val="28"/>
          <w:shd w:val="clear" w:color="auto" w:fill="FFFFFF"/>
          <w:lang w:val="uk-UA"/>
        </w:rPr>
        <w:t>лист</w:t>
      </w:r>
      <w:r w:rsidR="00BF5181" w:rsidRPr="001952D8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="00DD3A0C">
        <w:rPr>
          <w:rFonts w:ascii="Times New Roman" w:hAnsi="Times New Roman"/>
          <w:bCs/>
          <w:szCs w:val="28"/>
          <w:shd w:val="clear" w:color="auto" w:fill="FFFFFF"/>
          <w:lang w:val="uk-UA"/>
        </w:rPr>
        <w:t>в.</w:t>
      </w:r>
      <w:r w:rsidR="008D28F9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DD3A0C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о. </w:t>
      </w:r>
      <w:r w:rsidR="00BF5181" w:rsidRPr="001952D8">
        <w:rPr>
          <w:rFonts w:ascii="Times New Roman" w:hAnsi="Times New Roman"/>
          <w:szCs w:val="28"/>
        </w:rPr>
        <w:t xml:space="preserve">директора </w:t>
      </w:r>
      <w:r w:rsidR="00BF5181" w:rsidRPr="001952D8">
        <w:rPr>
          <w:rFonts w:ascii="Times New Roman" w:hAnsi="Times New Roman"/>
          <w:spacing w:val="6"/>
          <w:szCs w:val="28"/>
        </w:rPr>
        <w:t>комунального некомерційного підприємства «</w:t>
      </w:r>
      <w:r>
        <w:rPr>
          <w:rFonts w:ascii="Times New Roman" w:hAnsi="Times New Roman"/>
          <w:szCs w:val="28"/>
          <w:lang w:val="uk-UA"/>
        </w:rPr>
        <w:t xml:space="preserve">Переяславський </w:t>
      </w:r>
      <w:r w:rsidR="00BF5181" w:rsidRPr="001952D8">
        <w:rPr>
          <w:rFonts w:ascii="Times New Roman" w:hAnsi="Times New Roman"/>
          <w:szCs w:val="28"/>
          <w:lang w:val="uk-UA"/>
        </w:rPr>
        <w:t>центр первинної медико-санітарної допомоги</w:t>
      </w:r>
      <w:r w:rsidR="00BF5181" w:rsidRPr="001952D8">
        <w:rPr>
          <w:rFonts w:ascii="Times New Roman" w:hAnsi="Times New Roman"/>
          <w:szCs w:val="28"/>
        </w:rPr>
        <w:t xml:space="preserve">» Переяславської міської ради від </w:t>
      </w:r>
      <w:r w:rsidR="001952D8" w:rsidRPr="001952D8">
        <w:rPr>
          <w:rFonts w:ascii="Times New Roman" w:hAnsi="Times New Roman"/>
          <w:szCs w:val="28"/>
          <w:lang w:val="uk-UA"/>
        </w:rPr>
        <w:t>23</w:t>
      </w:r>
      <w:r w:rsidR="00BF5181" w:rsidRPr="001952D8">
        <w:rPr>
          <w:rFonts w:ascii="Times New Roman" w:hAnsi="Times New Roman"/>
          <w:szCs w:val="28"/>
          <w:lang w:val="uk-UA"/>
        </w:rPr>
        <w:t>.</w:t>
      </w:r>
      <w:r w:rsidR="001952D8" w:rsidRPr="001952D8">
        <w:rPr>
          <w:rFonts w:ascii="Times New Roman" w:hAnsi="Times New Roman"/>
          <w:szCs w:val="28"/>
          <w:lang w:val="uk-UA"/>
        </w:rPr>
        <w:t>0</w:t>
      </w:r>
      <w:r w:rsidR="00410F85">
        <w:rPr>
          <w:rFonts w:ascii="Times New Roman" w:hAnsi="Times New Roman"/>
          <w:szCs w:val="28"/>
          <w:lang w:val="uk-UA"/>
        </w:rPr>
        <w:t>9</w:t>
      </w:r>
      <w:r w:rsidR="00BF5181" w:rsidRPr="001952D8">
        <w:rPr>
          <w:rFonts w:ascii="Times New Roman" w:hAnsi="Times New Roman"/>
          <w:szCs w:val="28"/>
          <w:lang w:val="uk-UA"/>
        </w:rPr>
        <w:t>.2025</w:t>
      </w:r>
      <w:r w:rsidR="00BF5181" w:rsidRPr="001952D8">
        <w:rPr>
          <w:rFonts w:ascii="Times New Roman" w:hAnsi="Times New Roman"/>
          <w:szCs w:val="28"/>
        </w:rPr>
        <w:t xml:space="preserve"> </w:t>
      </w:r>
      <w:r w:rsidR="00BF5181" w:rsidRPr="001952D8">
        <w:rPr>
          <w:rFonts w:ascii="Times New Roman" w:hAnsi="Times New Roman"/>
          <w:szCs w:val="28"/>
          <w:lang w:val="uk-UA"/>
        </w:rPr>
        <w:t>№</w:t>
      </w:r>
      <w:r w:rsidR="001952D8" w:rsidRPr="001952D8">
        <w:rPr>
          <w:rFonts w:ascii="Times New Roman" w:hAnsi="Times New Roman"/>
          <w:szCs w:val="28"/>
          <w:lang w:val="uk-UA"/>
        </w:rPr>
        <w:t xml:space="preserve"> </w:t>
      </w:r>
      <w:r w:rsidR="00410F85">
        <w:rPr>
          <w:rFonts w:ascii="Times New Roman" w:hAnsi="Times New Roman"/>
          <w:szCs w:val="28"/>
          <w:lang w:val="uk-UA"/>
        </w:rPr>
        <w:t>618</w:t>
      </w:r>
      <w:r w:rsidR="00BF5181" w:rsidRPr="001952D8">
        <w:rPr>
          <w:rFonts w:ascii="Times New Roman" w:hAnsi="Times New Roman"/>
          <w:szCs w:val="28"/>
          <w:lang w:val="uk-UA"/>
        </w:rPr>
        <w:t xml:space="preserve">, </w:t>
      </w:r>
      <w:r w:rsidR="00410F85">
        <w:rPr>
          <w:rFonts w:ascii="Times New Roman" w:hAnsi="Times New Roman"/>
          <w:szCs w:val="28"/>
          <w:lang w:val="uk-UA"/>
        </w:rPr>
        <w:t>розрахун</w:t>
      </w:r>
      <w:r w:rsidR="004813DE">
        <w:rPr>
          <w:rFonts w:ascii="Times New Roman" w:hAnsi="Times New Roman"/>
          <w:szCs w:val="28"/>
          <w:lang w:val="uk-UA"/>
        </w:rPr>
        <w:t>ок</w:t>
      </w:r>
      <w:r w:rsidR="00410F85">
        <w:rPr>
          <w:rFonts w:ascii="Times New Roman" w:hAnsi="Times New Roman"/>
          <w:szCs w:val="28"/>
          <w:lang w:val="uk-UA"/>
        </w:rPr>
        <w:t xml:space="preserve"> витрат по Програмі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населення на 2026-2028 роки</w:t>
      </w:r>
      <w:r w:rsidR="00DD3A0C">
        <w:rPr>
          <w:rFonts w:ascii="Times New Roman" w:hAnsi="Times New Roman"/>
          <w:szCs w:val="28"/>
          <w:lang w:val="uk-UA"/>
        </w:rPr>
        <w:t>,</w:t>
      </w:r>
      <w:r w:rsidR="00792323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BF5181" w:rsidRDefault="00BF5181" w:rsidP="00BF5181">
      <w:pPr>
        <w:tabs>
          <w:tab w:val="left" w:pos="2977"/>
          <w:tab w:val="left" w:pos="5670"/>
        </w:tabs>
        <w:spacing w:after="200"/>
        <w:ind w:right="1"/>
        <w:jc w:val="both"/>
        <w:rPr>
          <w:rFonts w:eastAsiaTheme="minorEastAsia"/>
          <w:b/>
          <w:szCs w:val="28"/>
          <w:lang w:val="uk-UA" w:eastAsia="uk-UA"/>
        </w:rPr>
      </w:pPr>
      <w:r>
        <w:rPr>
          <w:rFonts w:eastAsiaTheme="minorEastAsia"/>
          <w:b/>
          <w:szCs w:val="28"/>
          <w:lang w:val="uk-UA" w:eastAsia="uk-UA"/>
        </w:rPr>
        <w:t>ВИРІШИЛА:</w:t>
      </w:r>
    </w:p>
    <w:p w:rsidR="00BF5181" w:rsidRDefault="00BF5181" w:rsidP="00BF5181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 xml:space="preserve">1. Внести зміни до </w:t>
      </w:r>
      <w:r>
        <w:rPr>
          <w:rFonts w:ascii="Times New Roman" w:eastAsiaTheme="minorEastAsia" w:hAnsi="Times New Roman"/>
          <w:szCs w:val="28"/>
        </w:rPr>
        <w:t>Програм</w:t>
      </w:r>
      <w:r>
        <w:rPr>
          <w:rFonts w:ascii="Times New Roman" w:eastAsiaTheme="minorEastAsia" w:hAnsi="Times New Roman"/>
          <w:szCs w:val="28"/>
          <w:lang w:val="uk-UA"/>
        </w:rPr>
        <w:t>и</w:t>
      </w:r>
      <w:r>
        <w:rPr>
          <w:rFonts w:ascii="Times New Roman" w:eastAsiaTheme="minorEastAsia" w:hAnsi="Times New Roman"/>
          <w:szCs w:val="28"/>
        </w:rPr>
        <w:t xml:space="preserve">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</w:t>
      </w:r>
      <w:r w:rsidR="00BC3556">
        <w:rPr>
          <w:rFonts w:ascii="Times New Roman" w:eastAsiaTheme="minorEastAsia" w:hAnsi="Times New Roman"/>
          <w:szCs w:val="28"/>
        </w:rPr>
        <w:t xml:space="preserve">го </w:t>
      </w:r>
      <w:r w:rsidR="00BC3556">
        <w:rPr>
          <w:rFonts w:ascii="Times New Roman" w:eastAsiaTheme="minorEastAsia" w:hAnsi="Times New Roman"/>
          <w:szCs w:val="28"/>
        </w:rPr>
        <w:lastRenderedPageBreak/>
        <w:t xml:space="preserve">обслуговування населення на </w:t>
      </w:r>
      <w:r>
        <w:rPr>
          <w:rFonts w:ascii="Times New Roman" w:eastAsiaTheme="minorEastAsia" w:hAnsi="Times New Roman"/>
          <w:szCs w:val="28"/>
        </w:rPr>
        <w:t>202</w:t>
      </w:r>
      <w:r w:rsidR="00CD0B65">
        <w:rPr>
          <w:rFonts w:ascii="Times New Roman" w:eastAsiaTheme="minorEastAsia" w:hAnsi="Times New Roman"/>
          <w:szCs w:val="28"/>
          <w:lang w:val="uk-UA"/>
        </w:rPr>
        <w:t xml:space="preserve">5-2027 </w:t>
      </w:r>
      <w:r>
        <w:rPr>
          <w:rFonts w:ascii="Times New Roman" w:eastAsiaTheme="minorEastAsia" w:hAnsi="Times New Roman"/>
          <w:szCs w:val="28"/>
        </w:rPr>
        <w:t>р</w:t>
      </w:r>
      <w:proofErr w:type="spellStart"/>
      <w:r>
        <w:rPr>
          <w:rFonts w:ascii="Times New Roman" w:eastAsiaTheme="minorEastAsia" w:hAnsi="Times New Roman"/>
          <w:szCs w:val="28"/>
          <w:lang w:val="uk-UA"/>
        </w:rPr>
        <w:t>оки</w:t>
      </w:r>
      <w:proofErr w:type="spellEnd"/>
      <w:r w:rsidR="00BC3556">
        <w:rPr>
          <w:rFonts w:ascii="Times New Roman" w:eastAsiaTheme="minorEastAsia" w:hAnsi="Times New Roman"/>
          <w:szCs w:val="28"/>
          <w:lang w:val="uk-UA"/>
        </w:rPr>
        <w:t>,</w:t>
      </w:r>
      <w:r>
        <w:rPr>
          <w:rFonts w:eastAsiaTheme="minorEastAsia"/>
          <w:szCs w:val="28"/>
          <w:lang w:val="uk-UA" w:eastAsia="uk-UA"/>
        </w:rPr>
        <w:t xml:space="preserve"> </w:t>
      </w:r>
      <w:r w:rsidR="00CE5527">
        <w:rPr>
          <w:rFonts w:eastAsiaTheme="minorEastAsia"/>
          <w:szCs w:val="28"/>
          <w:lang w:val="uk-UA" w:eastAsia="uk-UA"/>
        </w:rPr>
        <w:t>затвердженої рішенням Переяславської міської ради від 2</w:t>
      </w:r>
      <w:r w:rsidR="00BC3556">
        <w:rPr>
          <w:rFonts w:eastAsiaTheme="minorEastAsia"/>
          <w:szCs w:val="28"/>
          <w:lang w:val="uk-UA" w:eastAsia="uk-UA"/>
        </w:rPr>
        <w:t>3</w:t>
      </w:r>
      <w:r w:rsidR="00CE5527">
        <w:rPr>
          <w:rFonts w:eastAsiaTheme="minorEastAsia"/>
          <w:szCs w:val="28"/>
          <w:lang w:val="uk-UA" w:eastAsia="uk-UA"/>
        </w:rPr>
        <w:t xml:space="preserve"> жовтня 202</w:t>
      </w:r>
      <w:r w:rsidR="00BC3556">
        <w:rPr>
          <w:rFonts w:eastAsiaTheme="minorEastAsia"/>
          <w:szCs w:val="28"/>
          <w:lang w:val="uk-UA" w:eastAsia="uk-UA"/>
        </w:rPr>
        <w:t>5</w:t>
      </w:r>
      <w:r w:rsidR="00CE5527">
        <w:rPr>
          <w:rFonts w:eastAsiaTheme="minorEastAsia"/>
          <w:szCs w:val="28"/>
          <w:lang w:val="uk-UA" w:eastAsia="uk-UA"/>
        </w:rPr>
        <w:t xml:space="preserve"> року № 1</w:t>
      </w:r>
      <w:r w:rsidR="00BC3556">
        <w:rPr>
          <w:rFonts w:eastAsiaTheme="minorEastAsia"/>
          <w:szCs w:val="28"/>
          <w:lang w:val="uk-UA" w:eastAsia="uk-UA"/>
        </w:rPr>
        <w:t>5</w:t>
      </w:r>
      <w:r w:rsidR="00CE5527">
        <w:rPr>
          <w:rFonts w:eastAsiaTheme="minorEastAsia"/>
          <w:szCs w:val="28"/>
          <w:lang w:val="uk-UA" w:eastAsia="uk-UA"/>
        </w:rPr>
        <w:t>-</w:t>
      </w:r>
      <w:r w:rsidR="00BC3556">
        <w:rPr>
          <w:rFonts w:eastAsiaTheme="minorEastAsia"/>
          <w:szCs w:val="28"/>
          <w:lang w:val="uk-UA" w:eastAsia="uk-UA"/>
        </w:rPr>
        <w:t>109</w:t>
      </w:r>
      <w:r w:rsidR="00CE5527">
        <w:rPr>
          <w:rFonts w:eastAsiaTheme="minorEastAsia"/>
          <w:szCs w:val="28"/>
          <w:lang w:val="uk-UA" w:eastAsia="uk-UA"/>
        </w:rPr>
        <w:t>-</w:t>
      </w:r>
      <w:r w:rsidR="00CE5527">
        <w:rPr>
          <w:rFonts w:eastAsiaTheme="minorEastAsia"/>
          <w:szCs w:val="28"/>
          <w:lang w:val="en-US" w:eastAsia="uk-UA"/>
        </w:rPr>
        <w:t>V</w:t>
      </w:r>
      <w:r w:rsidR="00CE5527">
        <w:rPr>
          <w:rFonts w:eastAsiaTheme="minorEastAsia"/>
          <w:szCs w:val="28"/>
          <w:lang w:val="uk-UA" w:eastAsia="uk-UA"/>
        </w:rPr>
        <w:t>ІІІ</w:t>
      </w:r>
      <w:r w:rsidR="00BC3556">
        <w:rPr>
          <w:rFonts w:eastAsiaTheme="minorEastAsia"/>
          <w:szCs w:val="28"/>
          <w:lang w:val="uk-UA" w:eastAsia="uk-UA"/>
        </w:rPr>
        <w:t xml:space="preserve">, </w:t>
      </w:r>
      <w:r w:rsidR="00CE5527">
        <w:rPr>
          <w:rFonts w:eastAsiaTheme="minorEastAsia"/>
          <w:szCs w:val="28"/>
          <w:lang w:val="uk-UA" w:eastAsia="uk-UA"/>
        </w:rPr>
        <w:t>а саме:</w:t>
      </w:r>
    </w:p>
    <w:p w:rsidR="00BF5181" w:rsidRDefault="00BC3556" w:rsidP="00D36521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 xml:space="preserve"> 1.1.Розділ 1 «Паспорт Програми» в</w:t>
      </w:r>
      <w:r w:rsidR="006D603C">
        <w:rPr>
          <w:rFonts w:eastAsiaTheme="minorEastAsia"/>
          <w:szCs w:val="28"/>
          <w:lang w:val="uk-UA" w:eastAsia="uk-UA"/>
        </w:rPr>
        <w:t>икласти у новій редакції</w:t>
      </w:r>
      <w:r w:rsidR="001B37B5">
        <w:rPr>
          <w:rFonts w:eastAsiaTheme="minorEastAsia"/>
          <w:szCs w:val="28"/>
          <w:lang w:val="uk-UA" w:eastAsia="uk-UA"/>
        </w:rPr>
        <w:t xml:space="preserve"> згідно </w:t>
      </w:r>
      <w:r>
        <w:rPr>
          <w:rFonts w:eastAsiaTheme="minorEastAsia"/>
          <w:szCs w:val="28"/>
          <w:lang w:val="uk-UA" w:eastAsia="uk-UA"/>
        </w:rPr>
        <w:t>з Додатком 1;</w:t>
      </w:r>
    </w:p>
    <w:p w:rsidR="00543338" w:rsidRDefault="00543338" w:rsidP="00D36521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>1.2</w:t>
      </w:r>
      <w:r w:rsidR="005F425C">
        <w:rPr>
          <w:rFonts w:eastAsiaTheme="minorEastAsia"/>
          <w:szCs w:val="28"/>
          <w:lang w:val="uk-UA" w:eastAsia="uk-UA"/>
        </w:rPr>
        <w:t>.</w:t>
      </w:r>
      <w:r>
        <w:rPr>
          <w:rFonts w:eastAsiaTheme="minorEastAsia"/>
          <w:szCs w:val="28"/>
          <w:lang w:val="uk-UA" w:eastAsia="uk-UA"/>
        </w:rPr>
        <w:t>У Розділ</w:t>
      </w:r>
      <w:r w:rsidR="005F425C">
        <w:rPr>
          <w:rFonts w:eastAsiaTheme="minorEastAsia"/>
          <w:szCs w:val="28"/>
          <w:lang w:val="uk-UA" w:eastAsia="uk-UA"/>
        </w:rPr>
        <w:t>і</w:t>
      </w:r>
      <w:r w:rsidR="00896C73">
        <w:rPr>
          <w:rFonts w:eastAsiaTheme="minorEastAsia"/>
          <w:szCs w:val="28"/>
          <w:lang w:val="uk-UA" w:eastAsia="uk-UA"/>
        </w:rPr>
        <w:t xml:space="preserve"> 6 «Фінансове забезпечення П</w:t>
      </w:r>
      <w:r>
        <w:rPr>
          <w:rFonts w:eastAsiaTheme="minorEastAsia"/>
          <w:szCs w:val="28"/>
          <w:lang w:val="uk-UA" w:eastAsia="uk-UA"/>
        </w:rPr>
        <w:t>рограми» абзац 5 викласти в такій редакції:</w:t>
      </w:r>
    </w:p>
    <w:p w:rsidR="00543338" w:rsidRDefault="00543338" w:rsidP="00AE3C64">
      <w:pPr>
        <w:ind w:firstLine="425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>«Як видно з таблиці Додатку 1, для покриття незабезпеченості</w:t>
      </w:r>
      <w:r w:rsidR="005200CC">
        <w:rPr>
          <w:rFonts w:eastAsiaTheme="minorEastAsia"/>
          <w:szCs w:val="28"/>
          <w:lang w:val="uk-UA" w:eastAsia="uk-UA"/>
        </w:rPr>
        <w:t xml:space="preserve"> </w:t>
      </w:r>
      <w:r>
        <w:rPr>
          <w:rFonts w:eastAsiaTheme="minorEastAsia"/>
          <w:szCs w:val="28"/>
          <w:lang w:val="uk-UA" w:eastAsia="uk-UA"/>
        </w:rPr>
        <w:t>КНП «Переяславський центр первинної медико-санітарної допомоги»</w:t>
      </w:r>
      <w:r w:rsidR="00A95624">
        <w:rPr>
          <w:rFonts w:eastAsiaTheme="minorEastAsia"/>
          <w:szCs w:val="28"/>
          <w:lang w:val="uk-UA" w:eastAsia="uk-UA"/>
        </w:rPr>
        <w:t xml:space="preserve"> Переяславської міської ради </w:t>
      </w:r>
      <w:r w:rsidR="005200CC">
        <w:rPr>
          <w:rFonts w:eastAsiaTheme="minorEastAsia"/>
          <w:szCs w:val="28"/>
          <w:lang w:val="uk-UA" w:eastAsia="uk-UA"/>
        </w:rPr>
        <w:t xml:space="preserve">у коштах </w:t>
      </w:r>
      <w:r w:rsidR="00A95624">
        <w:rPr>
          <w:rFonts w:eastAsiaTheme="minorEastAsia"/>
          <w:szCs w:val="28"/>
          <w:lang w:val="uk-UA" w:eastAsia="uk-UA"/>
        </w:rPr>
        <w:t>на оплату комунальних послуг у 2025-2027 роках</w:t>
      </w:r>
      <w:r w:rsidR="005200CC">
        <w:rPr>
          <w:rFonts w:eastAsiaTheme="minorEastAsia"/>
          <w:szCs w:val="28"/>
          <w:lang w:val="uk-UA" w:eastAsia="uk-UA"/>
        </w:rPr>
        <w:t xml:space="preserve">, </w:t>
      </w:r>
      <w:r w:rsidR="00A95624">
        <w:rPr>
          <w:rFonts w:eastAsiaTheme="minorEastAsia"/>
          <w:szCs w:val="28"/>
          <w:lang w:val="uk-UA" w:eastAsia="uk-UA"/>
        </w:rPr>
        <w:t xml:space="preserve">з бюджету </w:t>
      </w:r>
      <w:r w:rsidR="005F425C">
        <w:rPr>
          <w:rFonts w:eastAsiaTheme="minorEastAsia"/>
          <w:szCs w:val="28"/>
          <w:lang w:val="uk-UA" w:eastAsia="uk-UA"/>
        </w:rPr>
        <w:t xml:space="preserve">Переяславської </w:t>
      </w:r>
      <w:r w:rsidR="00A95624">
        <w:rPr>
          <w:rFonts w:eastAsiaTheme="minorEastAsia"/>
          <w:szCs w:val="28"/>
          <w:lang w:val="uk-UA" w:eastAsia="uk-UA"/>
        </w:rPr>
        <w:t xml:space="preserve">міської територіальної </w:t>
      </w:r>
      <w:r w:rsidR="005200CC">
        <w:rPr>
          <w:rFonts w:eastAsiaTheme="minorEastAsia"/>
          <w:szCs w:val="28"/>
          <w:lang w:val="uk-UA" w:eastAsia="uk-UA"/>
        </w:rPr>
        <w:t>громади необхідно виділити</w:t>
      </w:r>
      <w:r w:rsidR="005F425C">
        <w:rPr>
          <w:rFonts w:eastAsiaTheme="minorEastAsia"/>
          <w:szCs w:val="28"/>
          <w:lang w:val="uk-UA" w:eastAsia="uk-UA"/>
        </w:rPr>
        <w:t>:</w:t>
      </w:r>
      <w:r w:rsidR="005200CC">
        <w:rPr>
          <w:rFonts w:eastAsiaTheme="minorEastAsia"/>
          <w:szCs w:val="28"/>
          <w:lang w:val="uk-UA" w:eastAsia="uk-UA"/>
        </w:rPr>
        <w:t xml:space="preserve"> 2025</w:t>
      </w:r>
      <w:r w:rsidR="00A95624">
        <w:rPr>
          <w:rFonts w:eastAsiaTheme="minorEastAsia"/>
          <w:szCs w:val="28"/>
          <w:lang w:val="uk-UA" w:eastAsia="uk-UA"/>
        </w:rPr>
        <w:t>р.-1</w:t>
      </w:r>
      <w:r w:rsidR="00CD0C7A">
        <w:rPr>
          <w:rFonts w:eastAsiaTheme="minorEastAsia"/>
          <w:szCs w:val="28"/>
          <w:lang w:val="uk-UA" w:eastAsia="uk-UA"/>
        </w:rPr>
        <w:t xml:space="preserve"> 515 </w:t>
      </w:r>
      <w:r w:rsidR="00A95624">
        <w:rPr>
          <w:rFonts w:eastAsiaTheme="minorEastAsia"/>
          <w:szCs w:val="28"/>
          <w:lang w:val="uk-UA" w:eastAsia="uk-UA"/>
        </w:rPr>
        <w:t>106,</w:t>
      </w:r>
      <w:r w:rsidR="005200CC">
        <w:rPr>
          <w:rFonts w:eastAsiaTheme="minorEastAsia"/>
          <w:szCs w:val="28"/>
          <w:lang w:val="uk-UA" w:eastAsia="uk-UA"/>
        </w:rPr>
        <w:t xml:space="preserve">00 </w:t>
      </w:r>
      <w:proofErr w:type="spellStart"/>
      <w:r w:rsidR="005200CC">
        <w:rPr>
          <w:rFonts w:eastAsiaTheme="minorEastAsia"/>
          <w:szCs w:val="28"/>
          <w:lang w:val="uk-UA" w:eastAsia="uk-UA"/>
        </w:rPr>
        <w:t>грн</w:t>
      </w:r>
      <w:proofErr w:type="spellEnd"/>
      <w:r w:rsidR="005200CC">
        <w:rPr>
          <w:rFonts w:eastAsiaTheme="minorEastAsia"/>
          <w:szCs w:val="28"/>
          <w:lang w:val="uk-UA" w:eastAsia="uk-UA"/>
        </w:rPr>
        <w:t>,</w:t>
      </w:r>
      <w:r w:rsidR="00A95624">
        <w:rPr>
          <w:rFonts w:eastAsiaTheme="minorEastAsia"/>
          <w:szCs w:val="28"/>
          <w:lang w:val="uk-UA" w:eastAsia="uk-UA"/>
        </w:rPr>
        <w:t xml:space="preserve"> 2026</w:t>
      </w:r>
      <w:r w:rsidR="005200CC">
        <w:rPr>
          <w:rFonts w:eastAsiaTheme="minorEastAsia"/>
          <w:szCs w:val="28"/>
          <w:lang w:val="uk-UA" w:eastAsia="uk-UA"/>
        </w:rPr>
        <w:t xml:space="preserve">р.-1 494 253,00 </w:t>
      </w:r>
      <w:proofErr w:type="spellStart"/>
      <w:r w:rsidR="005200CC">
        <w:rPr>
          <w:rFonts w:eastAsiaTheme="minorEastAsia"/>
          <w:szCs w:val="28"/>
          <w:lang w:val="uk-UA" w:eastAsia="uk-UA"/>
        </w:rPr>
        <w:t>грн</w:t>
      </w:r>
      <w:proofErr w:type="spellEnd"/>
      <w:r w:rsidR="005200CC">
        <w:rPr>
          <w:rFonts w:eastAsiaTheme="minorEastAsia"/>
          <w:szCs w:val="28"/>
          <w:lang w:val="uk-UA" w:eastAsia="uk-UA"/>
        </w:rPr>
        <w:t xml:space="preserve">, 2027 р.-1 493 253,00 </w:t>
      </w:r>
      <w:proofErr w:type="spellStart"/>
      <w:r w:rsidR="005200CC">
        <w:rPr>
          <w:rFonts w:eastAsiaTheme="minorEastAsia"/>
          <w:szCs w:val="28"/>
          <w:lang w:val="uk-UA" w:eastAsia="uk-UA"/>
        </w:rPr>
        <w:t>грн</w:t>
      </w:r>
      <w:proofErr w:type="spellEnd"/>
      <w:r w:rsidR="005200CC">
        <w:rPr>
          <w:rFonts w:eastAsiaTheme="minorEastAsia"/>
          <w:szCs w:val="28"/>
          <w:lang w:val="uk-UA" w:eastAsia="uk-UA"/>
        </w:rPr>
        <w:t>».</w:t>
      </w:r>
    </w:p>
    <w:p w:rsidR="005F425C" w:rsidRPr="00B2778D" w:rsidRDefault="005F425C" w:rsidP="00AE3C64">
      <w:pPr>
        <w:ind w:firstLine="425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>1.3. Додаток 1</w:t>
      </w:r>
      <w:r w:rsidR="00B2778D">
        <w:rPr>
          <w:rFonts w:eastAsiaTheme="minorEastAsia"/>
          <w:szCs w:val="28"/>
          <w:lang w:val="uk-UA" w:eastAsia="uk-UA"/>
        </w:rPr>
        <w:t xml:space="preserve"> до рішення Переяславської міської ради від 23.10.2025</w:t>
      </w:r>
      <w:r w:rsidR="006D603C">
        <w:rPr>
          <w:rFonts w:eastAsiaTheme="minorEastAsia"/>
          <w:szCs w:val="28"/>
          <w:lang w:val="uk-UA" w:eastAsia="uk-UA"/>
        </w:rPr>
        <w:t xml:space="preserve"> </w:t>
      </w:r>
      <w:r w:rsidR="00B2778D">
        <w:rPr>
          <w:rFonts w:eastAsiaTheme="minorEastAsia"/>
          <w:szCs w:val="28"/>
          <w:lang w:val="uk-UA" w:eastAsia="uk-UA"/>
        </w:rPr>
        <w:t>№15-109-VIII</w:t>
      </w:r>
      <w:r>
        <w:rPr>
          <w:rFonts w:eastAsiaTheme="minorEastAsia"/>
          <w:szCs w:val="28"/>
          <w:lang w:val="uk-UA" w:eastAsia="uk-UA"/>
        </w:rPr>
        <w:t xml:space="preserve"> </w:t>
      </w:r>
      <w:r w:rsidR="00B2778D">
        <w:rPr>
          <w:rFonts w:eastAsiaTheme="minorEastAsia"/>
          <w:szCs w:val="28"/>
          <w:lang w:val="uk-UA" w:eastAsia="uk-UA"/>
        </w:rPr>
        <w:t>«Розрахунок потреби по комунальних послугах та енергоносіях (без орендарів) на 2025-2027 рок</w:t>
      </w:r>
      <w:r w:rsidR="006D603C">
        <w:rPr>
          <w:rFonts w:eastAsiaTheme="minorEastAsia"/>
          <w:szCs w:val="28"/>
          <w:lang w:val="uk-UA" w:eastAsia="uk-UA"/>
        </w:rPr>
        <w:t xml:space="preserve">и по КНП «Переяславський ЦПМСД» </w:t>
      </w:r>
      <w:r w:rsidR="00B2778D">
        <w:rPr>
          <w:rFonts w:eastAsiaTheme="minorEastAsia"/>
          <w:szCs w:val="28"/>
          <w:lang w:val="uk-UA" w:eastAsia="uk-UA"/>
        </w:rPr>
        <w:t>викласти в новій редакції згідно з Додатком 2.</w:t>
      </w:r>
    </w:p>
    <w:p w:rsidR="00BC3556" w:rsidRPr="00CD0C7A" w:rsidRDefault="00BC3556" w:rsidP="00CD0C7A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>1.</w:t>
      </w:r>
      <w:r w:rsidR="00896C73">
        <w:rPr>
          <w:rFonts w:eastAsiaTheme="minorEastAsia"/>
          <w:szCs w:val="28"/>
          <w:lang w:val="uk-UA" w:eastAsia="uk-UA"/>
        </w:rPr>
        <w:t>4</w:t>
      </w:r>
      <w:r>
        <w:rPr>
          <w:rFonts w:eastAsiaTheme="minorEastAsia"/>
          <w:szCs w:val="28"/>
          <w:lang w:val="uk-UA" w:eastAsia="uk-UA"/>
        </w:rPr>
        <w:t xml:space="preserve">.Додаток </w:t>
      </w:r>
      <w:r w:rsidR="001B37B5" w:rsidRPr="00CD0C7A">
        <w:rPr>
          <w:rFonts w:eastAsiaTheme="minorEastAsia"/>
          <w:szCs w:val="28"/>
          <w:lang w:val="uk-UA" w:eastAsia="uk-UA"/>
        </w:rPr>
        <w:t xml:space="preserve">2 </w:t>
      </w:r>
      <w:r>
        <w:rPr>
          <w:rFonts w:eastAsiaTheme="minorEastAsia"/>
          <w:szCs w:val="28"/>
          <w:lang w:val="uk-UA" w:eastAsia="uk-UA"/>
        </w:rPr>
        <w:t>до рішення Переяславської міської ради від 23.10.2025</w:t>
      </w:r>
      <w:r w:rsidR="00CD0C7A">
        <w:rPr>
          <w:rFonts w:eastAsiaTheme="minorEastAsia"/>
          <w:szCs w:val="28"/>
          <w:lang w:val="uk-UA" w:eastAsia="uk-UA"/>
        </w:rPr>
        <w:t xml:space="preserve"> </w:t>
      </w:r>
      <w:r w:rsidR="004813DE">
        <w:rPr>
          <w:rFonts w:eastAsiaTheme="minorEastAsia"/>
          <w:szCs w:val="28"/>
          <w:lang w:val="uk-UA" w:eastAsia="uk-UA"/>
        </w:rPr>
        <w:t xml:space="preserve">№15-109-VIII </w:t>
      </w:r>
      <w:r w:rsidRPr="00CD0C7A">
        <w:rPr>
          <w:rFonts w:eastAsiaTheme="minorEastAsia"/>
          <w:szCs w:val="28"/>
          <w:lang w:val="uk-UA" w:eastAsia="uk-UA"/>
        </w:rPr>
        <w:t xml:space="preserve"> </w:t>
      </w:r>
      <w:r w:rsidR="001B37B5">
        <w:rPr>
          <w:rFonts w:eastAsiaTheme="minorEastAsia"/>
          <w:szCs w:val="28"/>
          <w:lang w:val="uk-UA" w:eastAsia="uk-UA"/>
        </w:rPr>
        <w:t>«Ресурсне забезпечення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населення на 2025-2027 роки</w:t>
      </w:r>
      <w:r w:rsidR="005F425C">
        <w:rPr>
          <w:rFonts w:eastAsiaTheme="minorEastAsia"/>
          <w:szCs w:val="28"/>
          <w:lang w:val="uk-UA" w:eastAsia="uk-UA"/>
        </w:rPr>
        <w:t>»</w:t>
      </w:r>
      <w:r w:rsidR="00543338">
        <w:rPr>
          <w:rFonts w:eastAsiaTheme="minorEastAsia"/>
          <w:szCs w:val="28"/>
          <w:lang w:val="uk-UA" w:eastAsia="uk-UA"/>
        </w:rPr>
        <w:t xml:space="preserve"> </w:t>
      </w:r>
      <w:r w:rsidR="001B37B5">
        <w:rPr>
          <w:rFonts w:eastAsiaTheme="minorEastAsia"/>
          <w:szCs w:val="28"/>
          <w:lang w:val="uk-UA" w:eastAsia="uk-UA"/>
        </w:rPr>
        <w:t xml:space="preserve">викласти у новій редакції згідно з </w:t>
      </w:r>
      <w:r w:rsidR="00543338">
        <w:rPr>
          <w:rFonts w:eastAsiaTheme="minorEastAsia"/>
          <w:szCs w:val="28"/>
          <w:lang w:val="uk-UA" w:eastAsia="uk-UA"/>
        </w:rPr>
        <w:t>Д</w:t>
      </w:r>
      <w:r w:rsidR="001B37B5">
        <w:rPr>
          <w:rFonts w:eastAsiaTheme="minorEastAsia"/>
          <w:szCs w:val="28"/>
          <w:lang w:val="uk-UA" w:eastAsia="uk-UA"/>
        </w:rPr>
        <w:t xml:space="preserve">одатком </w:t>
      </w:r>
      <w:r w:rsidR="00B2778D">
        <w:rPr>
          <w:rFonts w:eastAsiaTheme="minorEastAsia"/>
          <w:szCs w:val="28"/>
          <w:lang w:val="uk-UA" w:eastAsia="uk-UA"/>
        </w:rPr>
        <w:t>3</w:t>
      </w:r>
      <w:r w:rsidR="001B37B5">
        <w:rPr>
          <w:rFonts w:eastAsiaTheme="minorEastAsia"/>
          <w:szCs w:val="28"/>
          <w:lang w:val="uk-UA" w:eastAsia="uk-UA"/>
        </w:rPr>
        <w:t>.</w:t>
      </w:r>
    </w:p>
    <w:p w:rsidR="00543338" w:rsidRPr="00CD0C7A" w:rsidRDefault="00543338" w:rsidP="00CD0C7A">
      <w:pPr>
        <w:ind w:firstLine="426"/>
        <w:jc w:val="both"/>
        <w:rPr>
          <w:rFonts w:eastAsiaTheme="minorEastAsia"/>
          <w:szCs w:val="28"/>
          <w:lang w:val="uk-UA" w:eastAsia="uk-UA"/>
        </w:rPr>
      </w:pPr>
      <w:r>
        <w:rPr>
          <w:rFonts w:eastAsiaTheme="minorEastAsia"/>
          <w:szCs w:val="28"/>
          <w:lang w:val="uk-UA" w:eastAsia="uk-UA"/>
        </w:rPr>
        <w:t>1.</w:t>
      </w:r>
      <w:r w:rsidR="00896C73">
        <w:rPr>
          <w:rFonts w:eastAsiaTheme="minorEastAsia"/>
          <w:szCs w:val="28"/>
          <w:lang w:val="uk-UA" w:eastAsia="uk-UA"/>
        </w:rPr>
        <w:t>5</w:t>
      </w:r>
      <w:r>
        <w:rPr>
          <w:rFonts w:eastAsiaTheme="minorEastAsia"/>
          <w:szCs w:val="28"/>
          <w:lang w:val="uk-UA" w:eastAsia="uk-UA"/>
        </w:rPr>
        <w:t>.Додаток 3</w:t>
      </w:r>
      <w:r w:rsidRPr="00CD0C7A">
        <w:rPr>
          <w:rFonts w:eastAsiaTheme="minorEastAsia"/>
          <w:szCs w:val="28"/>
          <w:lang w:val="uk-UA" w:eastAsia="uk-UA"/>
        </w:rPr>
        <w:t xml:space="preserve"> </w:t>
      </w:r>
      <w:r>
        <w:rPr>
          <w:rFonts w:eastAsiaTheme="minorEastAsia"/>
          <w:szCs w:val="28"/>
          <w:lang w:val="uk-UA" w:eastAsia="uk-UA"/>
        </w:rPr>
        <w:t>до рішення Переяславської міської ради від 23.10.2025</w:t>
      </w:r>
      <w:r w:rsidR="00CD0C7A">
        <w:rPr>
          <w:rFonts w:eastAsiaTheme="minorEastAsia"/>
          <w:szCs w:val="28"/>
          <w:lang w:val="uk-UA" w:eastAsia="uk-UA"/>
        </w:rPr>
        <w:t xml:space="preserve"> №15-109-VIII</w:t>
      </w:r>
      <w:r>
        <w:rPr>
          <w:rFonts w:eastAsiaTheme="minorEastAsia"/>
          <w:szCs w:val="28"/>
          <w:lang w:val="uk-UA" w:eastAsia="uk-UA"/>
        </w:rPr>
        <w:t xml:space="preserve"> «Завдання та заходи з виконання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медичних послуг понад обсяг, передбачений Програмою державних гарантій медичного обслуговування населення на 2025-2027 роки викласти у н</w:t>
      </w:r>
      <w:r w:rsidR="00EE44DD">
        <w:rPr>
          <w:rFonts w:eastAsiaTheme="minorEastAsia"/>
          <w:szCs w:val="28"/>
          <w:lang w:val="uk-UA" w:eastAsia="uk-UA"/>
        </w:rPr>
        <w:t xml:space="preserve">овій редакції згідно з Додатком </w:t>
      </w:r>
      <w:r w:rsidR="00B2778D">
        <w:rPr>
          <w:rFonts w:eastAsiaTheme="minorEastAsia"/>
          <w:szCs w:val="28"/>
          <w:lang w:val="uk-UA" w:eastAsia="uk-UA"/>
        </w:rPr>
        <w:t>4</w:t>
      </w:r>
      <w:r>
        <w:rPr>
          <w:rFonts w:eastAsiaTheme="minorEastAsia"/>
          <w:szCs w:val="28"/>
          <w:lang w:val="uk-UA" w:eastAsia="uk-UA"/>
        </w:rPr>
        <w:t>.</w:t>
      </w:r>
    </w:p>
    <w:p w:rsidR="00792323" w:rsidRDefault="00792323" w:rsidP="00AE3C64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2.</w:t>
      </w:r>
      <w:r>
        <w:rPr>
          <w:rFonts w:ascii="Times New Roman" w:hAnsi="Times New Roman"/>
          <w:szCs w:val="28"/>
          <w:lang w:val="uk-UA"/>
        </w:rPr>
        <w:t xml:space="preserve">Відділу економіки та зовнішніх зв`язків виконавчого комітету Переяславської </w:t>
      </w:r>
      <w:r w:rsidR="00AE3C64">
        <w:rPr>
          <w:rFonts w:ascii="Times New Roman" w:hAnsi="Times New Roman"/>
          <w:szCs w:val="28"/>
          <w:lang w:val="uk-UA"/>
        </w:rPr>
        <w:t xml:space="preserve">міської ради внести відповідні </w:t>
      </w:r>
      <w:r>
        <w:rPr>
          <w:rFonts w:ascii="Times New Roman" w:hAnsi="Times New Roman"/>
          <w:szCs w:val="28"/>
          <w:lang w:val="uk-UA"/>
        </w:rPr>
        <w:t>зміни до Програми соціально-економічного та культурного розвитку Переяславської міської територіальної громади на 2025 рік та врахувати зазначені зміни при формуванні Програми соціально-економічного та культурного розвитку Переяславської міської територіальної громади на 2026</w:t>
      </w:r>
      <w:r w:rsidR="00CD0C7A" w:rsidRPr="00CD0C7A">
        <w:rPr>
          <w:rFonts w:ascii="Times New Roman" w:hAnsi="Times New Roman"/>
          <w:szCs w:val="28"/>
          <w:lang w:val="uk-UA"/>
        </w:rPr>
        <w:t>, 2027</w:t>
      </w:r>
      <w:r w:rsidR="00CD0C7A">
        <w:rPr>
          <w:rFonts w:ascii="Times New Roman" w:hAnsi="Times New Roman"/>
          <w:szCs w:val="28"/>
          <w:lang w:val="uk-UA"/>
        </w:rPr>
        <w:t xml:space="preserve"> роки</w:t>
      </w:r>
      <w:r>
        <w:rPr>
          <w:rFonts w:ascii="Times New Roman" w:hAnsi="Times New Roman"/>
          <w:szCs w:val="28"/>
          <w:lang w:val="uk-UA"/>
        </w:rPr>
        <w:t>.</w:t>
      </w:r>
    </w:p>
    <w:p w:rsidR="00792323" w:rsidRDefault="00792323" w:rsidP="00AE3C64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  <w:t>3</w:t>
      </w:r>
      <w:r>
        <w:rPr>
          <w:rFonts w:ascii="Times New Roman" w:hAnsi="Times New Roman"/>
          <w:color w:val="212529"/>
          <w:szCs w:val="28"/>
          <w:shd w:val="clear" w:color="auto" w:fill="FFFFFF"/>
        </w:rPr>
        <w:t>.</w:t>
      </w:r>
      <w:r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  <w:t>Фінансовому управлінню Переяславської міської ради під час формування бюджету Переяславської</w:t>
      </w:r>
      <w:r w:rsidR="00CD0C7A"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  <w:t xml:space="preserve"> міської</w:t>
      </w:r>
      <w:r>
        <w:rPr>
          <w:rFonts w:ascii="Times New Roman" w:hAnsi="Times New Roman"/>
          <w:color w:val="212529"/>
          <w:szCs w:val="28"/>
          <w:shd w:val="clear" w:color="auto" w:fill="FFFFFF"/>
          <w:lang w:val="uk-UA"/>
        </w:rPr>
        <w:t xml:space="preserve"> територіальної громади на 2026, 2027 роки передбачити кошти на фінансування заходів Програми.</w:t>
      </w:r>
    </w:p>
    <w:p w:rsidR="00BF5181" w:rsidRDefault="00792323" w:rsidP="00AE3C64">
      <w:pPr>
        <w:tabs>
          <w:tab w:val="left" w:pos="1134"/>
          <w:tab w:val="left" w:pos="5670"/>
        </w:tabs>
        <w:overflowPunct/>
        <w:autoSpaceDE/>
        <w:adjustRightInd/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hAnsi="Times New Roman"/>
          <w:spacing w:val="6"/>
          <w:szCs w:val="28"/>
          <w:lang w:val="uk-UA"/>
        </w:rPr>
        <w:t>4</w:t>
      </w:r>
      <w:r w:rsidR="00BF5181">
        <w:rPr>
          <w:rFonts w:ascii="Times New Roman" w:eastAsiaTheme="minorEastAsia" w:hAnsi="Times New Roman"/>
          <w:szCs w:val="28"/>
          <w:lang w:val="uk-UA" w:eastAsia="uk-UA"/>
        </w:rPr>
        <w:t>. Відповідальність за виконання цього рішення покладається на заступника міського голови з питань діяльності виконавчих органів ради Оксану Степаненко.</w:t>
      </w:r>
    </w:p>
    <w:p w:rsidR="00BF5181" w:rsidRDefault="00792323" w:rsidP="00AE3C64">
      <w:pPr>
        <w:tabs>
          <w:tab w:val="left" w:pos="1134"/>
          <w:tab w:val="left" w:pos="5670"/>
        </w:tabs>
        <w:overflowPunct/>
        <w:autoSpaceDE/>
        <w:adjustRightInd/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>5</w:t>
      </w:r>
      <w:r w:rsidR="00BF5181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BF5181" w:rsidRDefault="00BF5181" w:rsidP="00AE3C64">
      <w:pPr>
        <w:tabs>
          <w:tab w:val="left" w:pos="2977"/>
          <w:tab w:val="left" w:pos="5670"/>
        </w:tabs>
        <w:spacing w:after="200"/>
        <w:ind w:right="1" w:firstLine="426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075F3E" w:rsidRDefault="00BF5181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>
        <w:rPr>
          <w:rFonts w:ascii="Times New Roman" w:eastAsiaTheme="minorEastAsia" w:hAnsi="Times New Roman"/>
          <w:b/>
          <w:szCs w:val="28"/>
          <w:lang w:val="uk-UA" w:eastAsia="uk-UA"/>
        </w:rPr>
        <w:t>Міський голова</w:t>
      </w:r>
      <w:r>
        <w:rPr>
          <w:rFonts w:ascii="Times New Roman" w:eastAsiaTheme="minorEastAsia" w:hAnsi="Times New Roman"/>
          <w:b/>
          <w:szCs w:val="28"/>
          <w:lang w:val="uk-UA" w:eastAsia="uk-UA"/>
        </w:rPr>
        <w:tab/>
        <w:t xml:space="preserve">                                   </w:t>
      </w:r>
      <w:proofErr w:type="spellStart"/>
      <w:r>
        <w:rPr>
          <w:rFonts w:ascii="Times New Roman" w:eastAsiaTheme="minorEastAsia" w:hAnsi="Times New Roman"/>
          <w:b/>
          <w:szCs w:val="28"/>
          <w:lang w:val="uk-UA" w:eastAsia="uk-UA"/>
        </w:rPr>
        <w:t>Вячеслав</w:t>
      </w:r>
      <w:proofErr w:type="spellEnd"/>
      <w:r>
        <w:rPr>
          <w:rFonts w:ascii="Times New Roman" w:eastAsiaTheme="minorEastAsia" w:hAnsi="Times New Roman"/>
          <w:b/>
          <w:szCs w:val="28"/>
          <w:lang w:val="uk-UA" w:eastAsia="uk-UA"/>
        </w:rPr>
        <w:t xml:space="preserve"> САУЛКО</w:t>
      </w:r>
    </w:p>
    <w:p w:rsidR="00351D3D" w:rsidRPr="00A15E17" w:rsidRDefault="00351D3D" w:rsidP="00351D3D">
      <w:pPr>
        <w:shd w:val="clear" w:color="auto" w:fill="FFFFFF"/>
        <w:overflowPunct/>
        <w:autoSpaceDE/>
        <w:autoSpaceDN/>
        <w:adjustRightInd/>
        <w:ind w:right="19"/>
        <w:jc w:val="center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b/>
          <w:sz w:val="16"/>
          <w:szCs w:val="16"/>
          <w:lang w:val="uk-UA"/>
        </w:rPr>
        <w:lastRenderedPageBreak/>
        <w:t xml:space="preserve">                                                                             </w:t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>
        <w:rPr>
          <w:rFonts w:ascii="Times New Roman" w:hAnsi="Times New Roman"/>
          <w:b/>
          <w:sz w:val="16"/>
          <w:szCs w:val="16"/>
          <w:lang w:val="uk-UA"/>
        </w:rPr>
        <w:tab/>
      </w:r>
      <w:r w:rsidRPr="00A15E17">
        <w:rPr>
          <w:rFonts w:ascii="Times New Roman" w:hAnsi="Times New Roman"/>
          <w:sz w:val="16"/>
          <w:szCs w:val="16"/>
          <w:lang w:val="uk-UA"/>
        </w:rPr>
        <w:t>Додаток 1</w:t>
      </w:r>
    </w:p>
    <w:p w:rsidR="00351D3D" w:rsidRPr="00A15E17" w:rsidRDefault="00351D3D" w:rsidP="00351D3D">
      <w:pPr>
        <w:shd w:val="clear" w:color="auto" w:fill="FFFFFF"/>
        <w:tabs>
          <w:tab w:val="left" w:pos="7185"/>
        </w:tabs>
        <w:overflowPunct/>
        <w:autoSpaceDE/>
        <w:autoSpaceDN/>
        <w:adjustRightInd/>
        <w:ind w:left="1276" w:right="19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                                 </w:t>
      </w:r>
      <w:r w:rsidRPr="00A15E17">
        <w:rPr>
          <w:rFonts w:ascii="Times New Roman" w:hAnsi="Times New Roman"/>
          <w:sz w:val="18"/>
          <w:szCs w:val="18"/>
          <w:lang w:val="uk-UA"/>
        </w:rPr>
        <w:t>до рішення Переяславської</w:t>
      </w:r>
      <w:r>
        <w:rPr>
          <w:rFonts w:ascii="Times New Roman" w:hAnsi="Times New Roman"/>
          <w:sz w:val="18"/>
          <w:szCs w:val="18"/>
          <w:lang w:val="uk-UA"/>
        </w:rPr>
        <w:t xml:space="preserve"> міської ради</w:t>
      </w:r>
      <w:r>
        <w:rPr>
          <w:rFonts w:ascii="Times New Roman" w:hAnsi="Times New Roman"/>
          <w:sz w:val="18"/>
          <w:szCs w:val="18"/>
          <w:lang w:val="uk-UA"/>
        </w:rPr>
        <w:tab/>
      </w:r>
    </w:p>
    <w:p w:rsidR="00351D3D" w:rsidRPr="00A15E17" w:rsidRDefault="00351D3D" w:rsidP="00351D3D">
      <w:pPr>
        <w:shd w:val="clear" w:color="auto" w:fill="FFFFFF"/>
        <w:overflowPunct/>
        <w:autoSpaceDE/>
        <w:autoSpaceDN/>
        <w:adjustRightInd/>
        <w:ind w:left="1276" w:right="19"/>
        <w:jc w:val="center"/>
        <w:rPr>
          <w:rFonts w:ascii="Times New Roman" w:hAnsi="Times New Roman"/>
          <w:sz w:val="16"/>
          <w:szCs w:val="16"/>
          <w:lang w:val="uk-UA"/>
        </w:rPr>
      </w:pPr>
      <w:r w:rsidRPr="00A15E17">
        <w:rPr>
          <w:rFonts w:ascii="Times New Roman" w:hAnsi="Times New Roman"/>
          <w:sz w:val="16"/>
          <w:szCs w:val="16"/>
          <w:lang w:val="uk-UA"/>
        </w:rPr>
        <w:t xml:space="preserve">     </w:t>
      </w: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</w:t>
      </w:r>
      <w:r w:rsidR="004F0E20">
        <w:rPr>
          <w:rFonts w:ascii="Times New Roman" w:hAnsi="Times New Roman"/>
          <w:sz w:val="16"/>
          <w:szCs w:val="16"/>
          <w:lang w:val="uk-UA"/>
        </w:rPr>
        <w:t xml:space="preserve">                      </w:t>
      </w:r>
      <w:r>
        <w:rPr>
          <w:rFonts w:ascii="Times New Roman" w:hAnsi="Times New Roman"/>
          <w:sz w:val="16"/>
          <w:szCs w:val="16"/>
          <w:lang w:val="uk-UA"/>
        </w:rPr>
        <w:t xml:space="preserve">  </w:t>
      </w:r>
      <w:r w:rsidRPr="00A15E17">
        <w:rPr>
          <w:rFonts w:ascii="Times New Roman" w:hAnsi="Times New Roman"/>
          <w:sz w:val="16"/>
          <w:szCs w:val="16"/>
          <w:lang w:val="uk-UA"/>
        </w:rPr>
        <w:t xml:space="preserve">від </w:t>
      </w:r>
      <w:r w:rsidR="004F0E20">
        <w:rPr>
          <w:rFonts w:ascii="Times New Roman" w:hAnsi="Times New Roman"/>
          <w:sz w:val="16"/>
          <w:szCs w:val="16"/>
          <w:lang w:val="uk-UA"/>
        </w:rPr>
        <w:t xml:space="preserve">20 листопада </w:t>
      </w:r>
      <w:r w:rsidRPr="00A15E17">
        <w:rPr>
          <w:rFonts w:ascii="Times New Roman" w:hAnsi="Times New Roman"/>
          <w:sz w:val="16"/>
          <w:szCs w:val="16"/>
          <w:lang w:val="uk-UA"/>
        </w:rPr>
        <w:t xml:space="preserve">2025 року </w:t>
      </w:r>
      <w:r w:rsidR="004F0E20" w:rsidRPr="004F0E20">
        <w:rPr>
          <w:rFonts w:ascii="Times New Roman" w:hAnsi="Times New Roman"/>
          <w:sz w:val="18"/>
          <w:szCs w:val="18"/>
        </w:rPr>
        <w:t xml:space="preserve">№ </w:t>
      </w:r>
      <w:r w:rsidR="004F0E20" w:rsidRPr="004F0E20">
        <w:rPr>
          <w:rFonts w:ascii="Times New Roman" w:hAnsi="Times New Roman"/>
          <w:sz w:val="18"/>
          <w:szCs w:val="18"/>
          <w:lang w:val="uk-UA"/>
        </w:rPr>
        <w:t>13</w:t>
      </w:r>
      <w:r w:rsidR="004F0E20" w:rsidRPr="004F0E20">
        <w:rPr>
          <w:rFonts w:ascii="Times New Roman" w:hAnsi="Times New Roman"/>
          <w:sz w:val="18"/>
          <w:szCs w:val="18"/>
        </w:rPr>
        <w:t>-111-VIII</w:t>
      </w:r>
    </w:p>
    <w:p w:rsidR="00351D3D" w:rsidRPr="00A15E17" w:rsidRDefault="00351D3D" w:rsidP="00351D3D">
      <w:pPr>
        <w:shd w:val="clear" w:color="auto" w:fill="FFFFFF"/>
        <w:overflowPunct/>
        <w:autoSpaceDE/>
        <w:autoSpaceDN/>
        <w:adjustRightInd/>
        <w:ind w:left="1276" w:right="19"/>
        <w:jc w:val="center"/>
        <w:rPr>
          <w:rFonts w:ascii="Times New Roman" w:hAnsi="Times New Roman"/>
          <w:b/>
        </w:rPr>
      </w:pPr>
    </w:p>
    <w:p w:rsidR="00351D3D" w:rsidRPr="00855DEA" w:rsidRDefault="00351D3D" w:rsidP="00351D3D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1276" w:right="19"/>
        <w:jc w:val="center"/>
        <w:rPr>
          <w:rFonts w:ascii="Times New Roman" w:hAnsi="Times New Roman"/>
          <w:b/>
        </w:rPr>
      </w:pPr>
      <w:r w:rsidRPr="00855DEA">
        <w:rPr>
          <w:rFonts w:ascii="Times New Roman" w:hAnsi="Times New Roman"/>
          <w:b/>
          <w:szCs w:val="28"/>
          <w:lang w:val="uk-UA"/>
        </w:rPr>
        <w:t xml:space="preserve">Паспорт </w:t>
      </w:r>
      <w:r w:rsidRPr="00855DEA">
        <w:rPr>
          <w:rFonts w:ascii="Times New Roman" w:hAnsi="Times New Roman"/>
          <w:b/>
          <w:szCs w:val="28"/>
        </w:rPr>
        <w:t xml:space="preserve">Програми </w:t>
      </w:r>
    </w:p>
    <w:p w:rsidR="00351D3D" w:rsidRPr="00C270FA" w:rsidRDefault="00351D3D" w:rsidP="00351D3D">
      <w:pPr>
        <w:shd w:val="clear" w:color="auto" w:fill="FFFFFF"/>
        <w:ind w:right="19"/>
        <w:rPr>
          <w:b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351D3D" w:rsidRPr="00855DEA" w:rsidTr="00CF6558">
        <w:tc>
          <w:tcPr>
            <w:tcW w:w="567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351D3D" w:rsidRPr="00855DEA" w:rsidTr="00CF6558">
        <w:tc>
          <w:tcPr>
            <w:tcW w:w="567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351D3D" w:rsidRPr="00855DEA" w:rsidRDefault="00351D3D" w:rsidP="00CF655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351D3D" w:rsidRPr="00855DEA" w:rsidTr="00CF6558">
        <w:tc>
          <w:tcPr>
            <w:tcW w:w="567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351D3D" w:rsidRPr="00855DEA" w:rsidRDefault="00351D3D" w:rsidP="00CF655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Комунальне некомерційне підприємство «Переяславський центр первинної медико-санітарної допомоги» Переяславської міської ради </w:t>
            </w:r>
          </w:p>
        </w:tc>
      </w:tr>
      <w:tr w:rsidR="00351D3D" w:rsidRPr="00855DEA" w:rsidTr="00CF6558">
        <w:tc>
          <w:tcPr>
            <w:tcW w:w="567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351D3D" w:rsidRPr="00855DEA" w:rsidRDefault="00351D3D" w:rsidP="00CF655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Комунальне некомерційне підприємство «Переяславський центр первинної медико-санітарної допомоги» Переяславської міської ради </w:t>
            </w:r>
          </w:p>
        </w:tc>
      </w:tr>
      <w:tr w:rsidR="00351D3D" w:rsidRPr="00855DEA" w:rsidTr="00CF6558">
        <w:tc>
          <w:tcPr>
            <w:tcW w:w="567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351D3D" w:rsidRPr="00855DEA" w:rsidRDefault="00351D3D" w:rsidP="00CF655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855DEA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Комунальне некомерційне підприємство «Переяславський центр первинної медико-санітарної допомоги» Переяславської міської ради </w:t>
            </w:r>
          </w:p>
        </w:tc>
      </w:tr>
      <w:tr w:rsidR="00351D3D" w:rsidRPr="00855DEA" w:rsidTr="00CF6558">
        <w:tc>
          <w:tcPr>
            <w:tcW w:w="567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351D3D" w:rsidRPr="00855DEA" w:rsidRDefault="00351D3D" w:rsidP="00CF655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351D3D" w:rsidRPr="00855DEA" w:rsidRDefault="00351D3D" w:rsidP="00CF6558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</w:rPr>
              <w:t>202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5-2027</w:t>
            </w:r>
            <w:r w:rsidRPr="00855DEA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351D3D" w:rsidRPr="00855DEA" w:rsidTr="00CF6558">
        <w:tc>
          <w:tcPr>
            <w:tcW w:w="567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351D3D" w:rsidRPr="00855DEA" w:rsidRDefault="00351D3D" w:rsidP="00CF655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855DEA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Переяславської </w:t>
            </w:r>
            <w:r w:rsidRPr="00855DE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територіальної громади:</w:t>
            </w:r>
          </w:p>
          <w:p w:rsidR="00351D3D" w:rsidRPr="00855DEA" w:rsidRDefault="00351D3D" w:rsidP="00CF6558">
            <w:pPr>
              <w:tabs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2025 р. –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3 941 257,00</w:t>
            </w:r>
            <w:r w:rsidRPr="00855D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грн.</w:t>
            </w:r>
          </w:p>
          <w:p w:rsidR="00351D3D" w:rsidRPr="00855DEA" w:rsidRDefault="00351D3D" w:rsidP="00CF6558">
            <w:pPr>
              <w:tabs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2026 р. –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4 259 108,00</w:t>
            </w:r>
            <w:r w:rsidRPr="00855D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грн.</w:t>
            </w:r>
          </w:p>
          <w:p w:rsidR="00351D3D" w:rsidRPr="00855DEA" w:rsidRDefault="00351D3D" w:rsidP="00CF6558">
            <w:pPr>
              <w:tabs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2027 р. –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4 482 933,00 </w:t>
            </w:r>
            <w:r w:rsidRPr="00855DEA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грн.</w:t>
            </w:r>
          </w:p>
          <w:p w:rsidR="00351D3D" w:rsidRPr="00855DEA" w:rsidRDefault="00351D3D" w:rsidP="00CF6558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</w:tr>
    </w:tbl>
    <w:p w:rsidR="00351D3D" w:rsidRPr="001264A2" w:rsidRDefault="00351D3D" w:rsidP="00351D3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351D3D" w:rsidRPr="001264A2" w:rsidRDefault="00351D3D" w:rsidP="00351D3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  <w:r w:rsidRPr="001264A2">
        <w:rPr>
          <w:sz w:val="26"/>
          <w:szCs w:val="26"/>
        </w:rPr>
        <w:t xml:space="preserve"> </w:t>
      </w:r>
    </w:p>
    <w:p w:rsidR="00351D3D" w:rsidRPr="001264A2" w:rsidRDefault="00351D3D" w:rsidP="00351D3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351D3D" w:rsidRPr="001264A2" w:rsidRDefault="00351D3D" w:rsidP="00351D3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351D3D" w:rsidRPr="001264A2" w:rsidRDefault="00351D3D" w:rsidP="00351D3D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</w:rPr>
      </w:pPr>
    </w:p>
    <w:p w:rsidR="00351D3D" w:rsidRPr="00A15E17" w:rsidRDefault="00351D3D" w:rsidP="00351D3D">
      <w:pPr>
        <w:tabs>
          <w:tab w:val="left" w:pos="600"/>
          <w:tab w:val="left" w:pos="1830"/>
          <w:tab w:val="left" w:pos="3165"/>
        </w:tabs>
        <w:jc w:val="both"/>
        <w:rPr>
          <w:rStyle w:val="FontStyle12"/>
          <w:szCs w:val="28"/>
        </w:rPr>
      </w:pPr>
      <w:r w:rsidRPr="00A15E17">
        <w:rPr>
          <w:rFonts w:ascii="Times New Roman" w:hAnsi="Times New Roman"/>
          <w:b/>
          <w:szCs w:val="28"/>
          <w:lang w:val="uk-UA"/>
        </w:rPr>
        <w:t>Секретар міської ра</w:t>
      </w:r>
      <w:r>
        <w:rPr>
          <w:rFonts w:ascii="Times New Roman" w:hAnsi="Times New Roman"/>
          <w:b/>
          <w:szCs w:val="28"/>
          <w:lang w:val="uk-UA"/>
        </w:rPr>
        <w:t xml:space="preserve">ди                        </w:t>
      </w:r>
      <w:r>
        <w:rPr>
          <w:rFonts w:ascii="Times New Roman" w:hAnsi="Times New Roman"/>
          <w:b/>
          <w:szCs w:val="28"/>
          <w:lang w:val="uk-UA"/>
        </w:rPr>
        <w:tab/>
      </w:r>
      <w:r>
        <w:rPr>
          <w:rFonts w:ascii="Times New Roman" w:hAnsi="Times New Roman"/>
          <w:b/>
          <w:szCs w:val="28"/>
          <w:lang w:val="uk-UA"/>
        </w:rPr>
        <w:tab/>
      </w:r>
      <w:r>
        <w:rPr>
          <w:rFonts w:ascii="Times New Roman" w:hAnsi="Times New Roman"/>
          <w:b/>
          <w:szCs w:val="28"/>
          <w:lang w:val="uk-UA"/>
        </w:rPr>
        <w:tab/>
      </w:r>
      <w:r>
        <w:rPr>
          <w:rFonts w:ascii="Times New Roman" w:hAnsi="Times New Roman"/>
          <w:b/>
          <w:szCs w:val="28"/>
          <w:lang w:val="uk-UA"/>
        </w:rPr>
        <w:tab/>
      </w:r>
      <w:r w:rsidRPr="00A15E17">
        <w:rPr>
          <w:rFonts w:ascii="Times New Roman" w:hAnsi="Times New Roman"/>
          <w:b/>
          <w:szCs w:val="28"/>
          <w:lang w:val="uk-UA"/>
        </w:rPr>
        <w:t>Лідія ОВЕРЧУК</w:t>
      </w: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</w:rPr>
      </w:pPr>
    </w:p>
    <w:p w:rsidR="00351D3D" w:rsidRPr="001264A2" w:rsidRDefault="00351D3D" w:rsidP="00351D3D">
      <w:pPr>
        <w:rPr>
          <w:rStyle w:val="FontStyle12"/>
          <w:szCs w:val="28"/>
          <w:lang w:val="uk-UA"/>
        </w:rPr>
      </w:pPr>
    </w:p>
    <w:p w:rsidR="00351D3D" w:rsidRPr="001264A2" w:rsidRDefault="00351D3D" w:rsidP="00351D3D">
      <w:pPr>
        <w:rPr>
          <w:rStyle w:val="FontStyle12"/>
          <w:szCs w:val="28"/>
          <w:lang w:val="uk-UA"/>
        </w:rPr>
      </w:pPr>
    </w:p>
    <w:p w:rsidR="00351D3D" w:rsidRPr="001264A2" w:rsidRDefault="00351D3D" w:rsidP="00351D3D">
      <w:pPr>
        <w:rPr>
          <w:rStyle w:val="FontStyle12"/>
          <w:szCs w:val="28"/>
          <w:lang w:val="uk-UA"/>
        </w:rPr>
      </w:pPr>
    </w:p>
    <w:p w:rsidR="00351D3D" w:rsidRPr="00EE4C40" w:rsidRDefault="00351D3D" w:rsidP="00351D3D">
      <w:pPr>
        <w:ind w:left="2629"/>
        <w:textAlignment w:val="baseline"/>
        <w:rPr>
          <w:rFonts w:ascii="Times New Roman" w:hAnsi="Times New Roman"/>
          <w:b/>
          <w:szCs w:val="28"/>
        </w:rPr>
      </w:pPr>
    </w:p>
    <w:p w:rsidR="00351D3D" w:rsidRDefault="00351D3D" w:rsidP="00351D3D"/>
    <w:p w:rsidR="00351D3D" w:rsidRDefault="00351D3D" w:rsidP="00351D3D">
      <w:pPr>
        <w:tabs>
          <w:tab w:val="left" w:pos="3165"/>
        </w:tabs>
        <w:spacing w:line="276" w:lineRule="auto"/>
        <w:jc w:val="right"/>
        <w:rPr>
          <w:i/>
          <w:sz w:val="20"/>
          <w:lang w:val="uk-UA"/>
        </w:rPr>
      </w:pPr>
      <w:r w:rsidRPr="00147657">
        <w:rPr>
          <w:sz w:val="20"/>
          <w:lang w:val="uk-UA"/>
        </w:rPr>
        <w:t xml:space="preserve">                                                                                                                       </w:t>
      </w:r>
      <w:r w:rsidRPr="00147657">
        <w:rPr>
          <w:i/>
          <w:sz w:val="20"/>
        </w:rPr>
        <w:t xml:space="preserve">     </w:t>
      </w:r>
      <w:r w:rsidRPr="00147657">
        <w:rPr>
          <w:i/>
          <w:sz w:val="20"/>
          <w:lang w:val="uk-UA"/>
        </w:rPr>
        <w:t xml:space="preserve">                        </w:t>
      </w:r>
    </w:p>
    <w:p w:rsidR="00351D3D" w:rsidRPr="00147657" w:rsidRDefault="00351D3D" w:rsidP="00351D3D">
      <w:pPr>
        <w:tabs>
          <w:tab w:val="left" w:pos="3165"/>
        </w:tabs>
        <w:spacing w:line="276" w:lineRule="auto"/>
        <w:jc w:val="right"/>
        <w:rPr>
          <w:i/>
          <w:sz w:val="20"/>
          <w:lang w:val="uk-UA"/>
        </w:rPr>
      </w:pPr>
      <w:r w:rsidRPr="00147657">
        <w:rPr>
          <w:i/>
          <w:sz w:val="20"/>
          <w:lang w:val="uk-UA"/>
        </w:rPr>
        <w:lastRenderedPageBreak/>
        <w:t xml:space="preserve">   </w:t>
      </w:r>
      <w:r w:rsidRPr="00147657">
        <w:rPr>
          <w:rFonts w:ascii="Times New Roman" w:hAnsi="Times New Roman"/>
          <w:sz w:val="20"/>
          <w:lang w:val="uk-UA"/>
        </w:rPr>
        <w:t xml:space="preserve">Додаток </w:t>
      </w:r>
      <w:r>
        <w:rPr>
          <w:rFonts w:ascii="Times New Roman" w:hAnsi="Times New Roman"/>
          <w:sz w:val="20"/>
          <w:lang w:val="uk-UA"/>
        </w:rPr>
        <w:t>2</w:t>
      </w:r>
    </w:p>
    <w:p w:rsidR="00351D3D" w:rsidRPr="00147657" w:rsidRDefault="00351D3D" w:rsidP="00351D3D">
      <w:pPr>
        <w:tabs>
          <w:tab w:val="left" w:pos="3165"/>
        </w:tabs>
        <w:spacing w:line="276" w:lineRule="auto"/>
        <w:jc w:val="right"/>
        <w:rPr>
          <w:rFonts w:ascii="Times New Roman" w:hAnsi="Times New Roman"/>
          <w:sz w:val="20"/>
          <w:lang w:val="uk-UA"/>
        </w:rPr>
      </w:pPr>
      <w:r w:rsidRPr="00147657">
        <w:rPr>
          <w:rFonts w:ascii="Times New Roman" w:hAnsi="Times New Roman"/>
          <w:sz w:val="20"/>
        </w:rPr>
        <w:t xml:space="preserve">до </w:t>
      </w:r>
      <w:r w:rsidRPr="00147657">
        <w:rPr>
          <w:rFonts w:ascii="Times New Roman" w:hAnsi="Times New Roman"/>
          <w:sz w:val="20"/>
          <w:lang w:val="uk-UA"/>
        </w:rPr>
        <w:t xml:space="preserve">рішення Переяславської </w:t>
      </w:r>
      <w:r w:rsidRPr="00147657">
        <w:rPr>
          <w:rFonts w:ascii="Times New Roman" w:hAnsi="Times New Roman"/>
          <w:sz w:val="20"/>
        </w:rPr>
        <w:t xml:space="preserve"> </w:t>
      </w:r>
      <w:r w:rsidRPr="00147657">
        <w:rPr>
          <w:rFonts w:ascii="Times New Roman" w:hAnsi="Times New Roman"/>
          <w:sz w:val="20"/>
          <w:lang w:val="uk-UA"/>
        </w:rPr>
        <w:t xml:space="preserve"> міської ради                                                                  </w:t>
      </w:r>
      <w:r w:rsidRPr="0014765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</w:t>
      </w:r>
    </w:p>
    <w:p w:rsidR="00351D3D" w:rsidRPr="001264A2" w:rsidRDefault="000B3174" w:rsidP="00351D3D">
      <w:pPr>
        <w:jc w:val="right"/>
        <w:rPr>
          <w:b/>
          <w:szCs w:val="28"/>
          <w:lang w:val="uk-UA"/>
        </w:rPr>
      </w:pPr>
      <w:r w:rsidRPr="00A15E17">
        <w:rPr>
          <w:rFonts w:ascii="Times New Roman" w:hAnsi="Times New Roman"/>
          <w:sz w:val="16"/>
          <w:szCs w:val="16"/>
          <w:lang w:val="uk-UA"/>
        </w:rPr>
        <w:t xml:space="preserve">від </w:t>
      </w:r>
      <w:r>
        <w:rPr>
          <w:rFonts w:ascii="Times New Roman" w:hAnsi="Times New Roman"/>
          <w:sz w:val="16"/>
          <w:szCs w:val="16"/>
          <w:lang w:val="uk-UA"/>
        </w:rPr>
        <w:t xml:space="preserve">20 листопада </w:t>
      </w:r>
      <w:r w:rsidRPr="00A15E17">
        <w:rPr>
          <w:rFonts w:ascii="Times New Roman" w:hAnsi="Times New Roman"/>
          <w:sz w:val="16"/>
          <w:szCs w:val="16"/>
          <w:lang w:val="uk-UA"/>
        </w:rPr>
        <w:t xml:space="preserve">2025 року </w:t>
      </w:r>
      <w:r w:rsidRPr="004F0E20">
        <w:rPr>
          <w:rFonts w:ascii="Times New Roman" w:hAnsi="Times New Roman"/>
          <w:sz w:val="18"/>
          <w:szCs w:val="18"/>
        </w:rPr>
        <w:t xml:space="preserve">№ </w:t>
      </w:r>
      <w:r w:rsidRPr="004F0E20">
        <w:rPr>
          <w:rFonts w:ascii="Times New Roman" w:hAnsi="Times New Roman"/>
          <w:sz w:val="18"/>
          <w:szCs w:val="18"/>
          <w:lang w:val="uk-UA"/>
        </w:rPr>
        <w:t>13</w:t>
      </w:r>
      <w:r w:rsidRPr="004F0E20">
        <w:rPr>
          <w:rFonts w:ascii="Times New Roman" w:hAnsi="Times New Roman"/>
          <w:sz w:val="18"/>
          <w:szCs w:val="18"/>
        </w:rPr>
        <w:t>-111-VIII</w:t>
      </w:r>
    </w:p>
    <w:p w:rsidR="00351D3D" w:rsidRPr="001264A2" w:rsidRDefault="00351D3D" w:rsidP="00351D3D">
      <w:pPr>
        <w:tabs>
          <w:tab w:val="left" w:pos="3165"/>
        </w:tabs>
        <w:jc w:val="center"/>
        <w:rPr>
          <w:b/>
          <w:szCs w:val="28"/>
          <w:lang w:val="uk-UA"/>
        </w:rPr>
      </w:pPr>
    </w:p>
    <w:p w:rsidR="00351D3D" w:rsidRPr="001264A2" w:rsidRDefault="00351D3D" w:rsidP="00351D3D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Розрахунок потреби по комунальних послугах та енергоносіях на 2025-2027 роки по КНП «Переяславський ЦПМСД» Переяславської міської ради</w:t>
      </w:r>
    </w:p>
    <w:p w:rsidR="00351D3D" w:rsidRPr="001264A2" w:rsidRDefault="00351D3D" w:rsidP="00351D3D">
      <w:pPr>
        <w:pStyle w:val="a5"/>
        <w:jc w:val="center"/>
        <w:rPr>
          <w:b/>
          <w:bCs/>
          <w:sz w:val="28"/>
          <w:szCs w:val="28"/>
        </w:rPr>
      </w:pPr>
      <w:r w:rsidRPr="001264A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351D3D" w:rsidRPr="00B51C99" w:rsidRDefault="00351D3D" w:rsidP="00351D3D">
      <w:pPr>
        <w:tabs>
          <w:tab w:val="left" w:pos="3165"/>
        </w:tabs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г</w:t>
      </w:r>
      <w:r w:rsidRPr="00B51C99">
        <w:rPr>
          <w:sz w:val="24"/>
          <w:szCs w:val="24"/>
          <w:lang w:val="uk-UA"/>
        </w:rPr>
        <w:t>рн.</w:t>
      </w:r>
    </w:p>
    <w:tbl>
      <w:tblPr>
        <w:tblStyle w:val="a7"/>
        <w:tblW w:w="0" w:type="auto"/>
        <w:tblLook w:val="04A0"/>
      </w:tblPr>
      <w:tblGrid>
        <w:gridCol w:w="2498"/>
        <w:gridCol w:w="2499"/>
        <w:gridCol w:w="2499"/>
        <w:gridCol w:w="2499"/>
      </w:tblGrid>
      <w:tr w:rsidR="00351D3D" w:rsidTr="00CF6558">
        <w:tc>
          <w:tcPr>
            <w:tcW w:w="2498" w:type="dxa"/>
            <w:vMerge w:val="restart"/>
          </w:tcPr>
          <w:p w:rsidR="00351D3D" w:rsidRDefault="00351D3D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351D3D" w:rsidRDefault="00351D3D" w:rsidP="00CF6558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Переяславська міська територіальна громада</w:t>
            </w:r>
          </w:p>
        </w:tc>
        <w:tc>
          <w:tcPr>
            <w:tcW w:w="2499" w:type="dxa"/>
          </w:tcPr>
          <w:p w:rsidR="00351D3D" w:rsidRDefault="00351D3D" w:rsidP="00CF6558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Потреба на 2025</w:t>
            </w:r>
            <w:r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2499" w:type="dxa"/>
          </w:tcPr>
          <w:p w:rsidR="00351D3D" w:rsidRDefault="00351D3D" w:rsidP="00CF6558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Потреба на 2026</w:t>
            </w:r>
            <w:r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рік</w:t>
            </w:r>
          </w:p>
        </w:tc>
        <w:tc>
          <w:tcPr>
            <w:tcW w:w="2499" w:type="dxa"/>
          </w:tcPr>
          <w:p w:rsidR="00351D3D" w:rsidRDefault="00351D3D" w:rsidP="00CF6558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Потреба на 2027</w:t>
            </w:r>
            <w:r w:rsidRPr="0053068F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рік</w:t>
            </w:r>
          </w:p>
        </w:tc>
      </w:tr>
      <w:tr w:rsidR="00351D3D" w:rsidTr="00CF6558">
        <w:tc>
          <w:tcPr>
            <w:tcW w:w="2498" w:type="dxa"/>
            <w:vMerge/>
          </w:tcPr>
          <w:p w:rsidR="00351D3D" w:rsidRDefault="00351D3D" w:rsidP="00CF6558">
            <w:pPr>
              <w:tabs>
                <w:tab w:val="left" w:pos="3165"/>
              </w:tabs>
              <w:jc w:val="center"/>
              <w:rPr>
                <w:b/>
                <w:szCs w:val="28"/>
                <w:lang w:val="uk-UA"/>
              </w:rPr>
            </w:pPr>
          </w:p>
        </w:tc>
        <w:tc>
          <w:tcPr>
            <w:tcW w:w="2499" w:type="dxa"/>
          </w:tcPr>
          <w:p w:rsidR="00351D3D" w:rsidRPr="00637A61" w:rsidRDefault="00351D3D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351D3D" w:rsidRPr="00637A61" w:rsidRDefault="00351D3D" w:rsidP="00CF6558">
            <w:pPr>
              <w:tabs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515</w:t>
            </w: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106,00 </w:t>
            </w:r>
          </w:p>
        </w:tc>
        <w:tc>
          <w:tcPr>
            <w:tcW w:w="2499" w:type="dxa"/>
          </w:tcPr>
          <w:p w:rsidR="00351D3D" w:rsidRPr="00637A61" w:rsidRDefault="00351D3D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351D3D" w:rsidRPr="00637A61" w:rsidRDefault="00351D3D" w:rsidP="00CF6558">
            <w:pPr>
              <w:tabs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 494 253,</w:t>
            </w: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2499" w:type="dxa"/>
          </w:tcPr>
          <w:p w:rsidR="00351D3D" w:rsidRPr="00637A61" w:rsidRDefault="00351D3D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351D3D" w:rsidRPr="00637A61" w:rsidRDefault="00351D3D" w:rsidP="00CF6558">
            <w:pPr>
              <w:tabs>
                <w:tab w:val="left" w:pos="31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 494 253,</w:t>
            </w:r>
            <w:r w:rsidRPr="00637A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</w:tr>
    </w:tbl>
    <w:p w:rsidR="00351D3D" w:rsidRPr="001264A2" w:rsidRDefault="00351D3D" w:rsidP="00351D3D">
      <w:pPr>
        <w:tabs>
          <w:tab w:val="left" w:pos="3165"/>
        </w:tabs>
        <w:jc w:val="center"/>
        <w:rPr>
          <w:b/>
          <w:szCs w:val="28"/>
          <w:lang w:val="uk-UA"/>
        </w:rPr>
      </w:pPr>
    </w:p>
    <w:p w:rsidR="00351D3D" w:rsidRDefault="00351D3D" w:rsidP="00351D3D">
      <w:pPr>
        <w:rPr>
          <w:szCs w:val="28"/>
          <w:lang w:val="uk-UA"/>
        </w:rPr>
      </w:pPr>
    </w:p>
    <w:p w:rsidR="00351D3D" w:rsidRPr="00637A61" w:rsidRDefault="00351D3D" w:rsidP="00351D3D">
      <w:pPr>
        <w:rPr>
          <w:szCs w:val="28"/>
          <w:lang w:val="uk-UA"/>
        </w:rPr>
      </w:pPr>
    </w:p>
    <w:p w:rsidR="00351D3D" w:rsidRDefault="00351D3D" w:rsidP="00351D3D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1D3D" w:rsidRDefault="00351D3D" w:rsidP="00351D3D">
      <w:pPr>
        <w:tabs>
          <w:tab w:val="left" w:pos="6804"/>
          <w:tab w:val="left" w:pos="10065"/>
        </w:tabs>
        <w:jc w:val="both"/>
      </w:pPr>
      <w:r>
        <w:rPr>
          <w:b/>
          <w:szCs w:val="28"/>
        </w:rPr>
        <w:t>Секретар міської ра</w:t>
      </w:r>
      <w:proofErr w:type="spellStart"/>
      <w:r>
        <w:rPr>
          <w:b/>
          <w:szCs w:val="28"/>
          <w:lang w:val="uk-UA"/>
        </w:rPr>
        <w:t>ди</w:t>
      </w:r>
      <w:proofErr w:type="spellEnd"/>
      <w:r>
        <w:rPr>
          <w:b/>
          <w:szCs w:val="28"/>
          <w:lang w:val="uk-UA"/>
        </w:rPr>
        <w:t xml:space="preserve">                                                       </w:t>
      </w:r>
      <w:r w:rsidRPr="00E30DEB">
        <w:rPr>
          <w:b/>
          <w:szCs w:val="28"/>
        </w:rPr>
        <w:t xml:space="preserve">         Л</w:t>
      </w:r>
      <w:proofErr w:type="spellStart"/>
      <w:r>
        <w:rPr>
          <w:b/>
          <w:szCs w:val="28"/>
          <w:lang w:val="uk-UA"/>
        </w:rPr>
        <w:t>ідія</w:t>
      </w:r>
      <w:proofErr w:type="spellEnd"/>
      <w:r>
        <w:rPr>
          <w:b/>
          <w:szCs w:val="28"/>
          <w:lang w:val="uk-UA"/>
        </w:rPr>
        <w:t xml:space="preserve"> </w:t>
      </w:r>
      <w:r w:rsidRPr="00E30DEB">
        <w:rPr>
          <w:b/>
          <w:szCs w:val="28"/>
        </w:rPr>
        <w:t>ОВЕРЧУК</w:t>
      </w: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AE3C64">
      <w:pPr>
        <w:tabs>
          <w:tab w:val="left" w:pos="4253"/>
          <w:tab w:val="left" w:pos="7797"/>
        </w:tabs>
        <w:spacing w:after="200"/>
        <w:ind w:right="1"/>
        <w:contextualSpacing/>
        <w:jc w:val="both"/>
        <w:rPr>
          <w:lang w:val="uk-UA"/>
        </w:rPr>
      </w:pPr>
    </w:p>
    <w:p w:rsidR="00351D3D" w:rsidRDefault="00351D3D" w:rsidP="00351D3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i/>
          <w:sz w:val="24"/>
          <w:szCs w:val="24"/>
        </w:rPr>
        <w:lastRenderedPageBreak/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>Додаток 3 </w:t>
      </w:r>
    </w:p>
    <w:p w:rsidR="00351D3D" w:rsidRPr="00587A36" w:rsidRDefault="00351D3D" w:rsidP="00351D3D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 Переяславської міської ради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51D3D" w:rsidRPr="000B3174" w:rsidRDefault="00351D3D" w:rsidP="00351D3D">
      <w:pPr>
        <w:jc w:val="center"/>
        <w:rPr>
          <w:bC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 w:rsidR="000B3174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B3174" w:rsidRPr="000B3174">
        <w:rPr>
          <w:rFonts w:ascii="Times New Roman" w:hAnsi="Times New Roman"/>
          <w:sz w:val="24"/>
          <w:szCs w:val="24"/>
          <w:lang w:val="uk-UA"/>
        </w:rPr>
        <w:t xml:space="preserve">від 20 листопада 2025 року </w:t>
      </w:r>
      <w:r w:rsidR="000B3174" w:rsidRPr="000B3174">
        <w:rPr>
          <w:rFonts w:ascii="Times New Roman" w:hAnsi="Times New Roman"/>
          <w:sz w:val="24"/>
          <w:szCs w:val="24"/>
        </w:rPr>
        <w:t xml:space="preserve">№ </w:t>
      </w:r>
      <w:r w:rsidR="000B3174" w:rsidRPr="000B3174">
        <w:rPr>
          <w:rFonts w:ascii="Times New Roman" w:hAnsi="Times New Roman"/>
          <w:sz w:val="24"/>
          <w:szCs w:val="24"/>
          <w:lang w:val="uk-UA"/>
        </w:rPr>
        <w:t>13</w:t>
      </w:r>
      <w:r w:rsidR="000B3174" w:rsidRPr="000B3174">
        <w:rPr>
          <w:rFonts w:ascii="Times New Roman" w:hAnsi="Times New Roman"/>
          <w:sz w:val="24"/>
          <w:szCs w:val="24"/>
        </w:rPr>
        <w:t>-111-VIII</w:t>
      </w:r>
    </w:p>
    <w:p w:rsidR="00351D3D" w:rsidRPr="000B3174" w:rsidRDefault="00351D3D" w:rsidP="00351D3D">
      <w:pPr>
        <w:tabs>
          <w:tab w:val="left" w:pos="4678"/>
          <w:tab w:val="left" w:pos="4962"/>
        </w:tabs>
        <w:jc w:val="center"/>
        <w:rPr>
          <w:sz w:val="24"/>
          <w:szCs w:val="24"/>
          <w:lang w:val="uk-UA"/>
        </w:rPr>
      </w:pPr>
    </w:p>
    <w:p w:rsidR="00351D3D" w:rsidRDefault="00351D3D" w:rsidP="00351D3D">
      <w:pPr>
        <w:jc w:val="center"/>
        <w:rPr>
          <w:szCs w:val="28"/>
          <w:lang w:val="uk-UA"/>
        </w:rPr>
      </w:pPr>
    </w:p>
    <w:p w:rsidR="00351D3D" w:rsidRDefault="00351D3D" w:rsidP="00351D3D">
      <w:pPr>
        <w:jc w:val="center"/>
        <w:rPr>
          <w:rFonts w:ascii="Times New Roman" w:hAnsi="Times New Roman"/>
          <w:spacing w:val="6"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Ресурсне забезпечення Програми фінансової підтримки комунального некомерційного підприємства </w:t>
      </w:r>
      <w:r>
        <w:rPr>
          <w:rFonts w:ascii="Times New Roman" w:hAnsi="Times New Roman"/>
          <w:b/>
          <w:spacing w:val="6"/>
          <w:szCs w:val="28"/>
          <w:lang w:val="uk-UA"/>
        </w:rPr>
        <w:t xml:space="preserve">«Переяславський центр первинної  медико-санітарної допомоги» Переяславської міської ради </w:t>
      </w:r>
      <w:r>
        <w:rPr>
          <w:rFonts w:ascii="Times New Roman" w:eastAsiaTheme="minorEastAsia" w:hAnsi="Times New Roman"/>
          <w:b/>
          <w:szCs w:val="28"/>
          <w:lang w:val="uk-UA" w:eastAsia="uk-UA"/>
        </w:rPr>
        <w:t>та надання медичних послуг понад обсяг, передбачений Програмою державних гарантій медичного обслуговування населення</w:t>
      </w:r>
      <w:r>
        <w:rPr>
          <w:rFonts w:ascii="Times New Roman" w:hAnsi="Times New Roman"/>
          <w:b/>
          <w:szCs w:val="28"/>
          <w:lang w:val="uk-UA"/>
        </w:rPr>
        <w:t xml:space="preserve"> на 2025-2027 роки</w:t>
      </w:r>
    </w:p>
    <w:p w:rsidR="00351D3D" w:rsidRDefault="00351D3D" w:rsidP="00351D3D">
      <w:pPr>
        <w:jc w:val="center"/>
        <w:rPr>
          <w:szCs w:val="28"/>
          <w:lang w:val="uk-UA"/>
        </w:rPr>
      </w:pPr>
    </w:p>
    <w:p w:rsidR="00351D3D" w:rsidRDefault="00351D3D" w:rsidP="00351D3D">
      <w:pPr>
        <w:pStyle w:val="a5"/>
        <w:ind w:right="139" w:firstLine="851"/>
        <w:jc w:val="right"/>
        <w:rPr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3"/>
        <w:gridCol w:w="2970"/>
        <w:gridCol w:w="1901"/>
        <w:gridCol w:w="1901"/>
      </w:tblGrid>
      <w:tr w:rsidR="00351D3D" w:rsidTr="00CF6558">
        <w:trPr>
          <w:trHeight w:val="475"/>
          <w:jc w:val="center"/>
        </w:trPr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6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Обсяг фінансування, грн.</w:t>
            </w:r>
          </w:p>
        </w:tc>
      </w:tr>
      <w:tr w:rsidR="00351D3D" w:rsidTr="00CF6558">
        <w:trPr>
          <w:trHeight w:val="5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2027 рік</w:t>
            </w:r>
          </w:p>
        </w:tc>
      </w:tr>
      <w:tr w:rsidR="00351D3D" w:rsidTr="00CF6558">
        <w:trPr>
          <w:trHeight w:val="553"/>
          <w:jc w:val="center"/>
        </w:trPr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Переяславської </w:t>
            </w:r>
            <w:r>
              <w:rPr>
                <w:rFonts w:ascii="Times New Roman" w:hAnsi="Times New Roman"/>
                <w:sz w:val="24"/>
                <w:szCs w:val="24"/>
              </w:rPr>
              <w:t>міської територіальної громади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3 941 257,00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4 259 108,00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D3D" w:rsidRDefault="00351D3D" w:rsidP="00CF6558">
            <w:pPr>
              <w:spacing w:line="25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4 482 933,00</w:t>
            </w:r>
          </w:p>
        </w:tc>
      </w:tr>
    </w:tbl>
    <w:p w:rsidR="00351D3D" w:rsidRDefault="00351D3D" w:rsidP="00351D3D">
      <w:pPr>
        <w:rPr>
          <w:szCs w:val="28"/>
        </w:rPr>
      </w:pPr>
    </w:p>
    <w:p w:rsidR="00351D3D" w:rsidRDefault="00351D3D" w:rsidP="00351D3D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1D3D" w:rsidRDefault="00351D3D" w:rsidP="00351D3D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07B8" w:rsidRDefault="00351D3D" w:rsidP="00351D3D">
      <w:pPr>
        <w:tabs>
          <w:tab w:val="left" w:pos="6804"/>
          <w:tab w:val="left" w:pos="10065"/>
        </w:tabs>
        <w:jc w:val="both"/>
        <w:rPr>
          <w:b/>
          <w:szCs w:val="28"/>
        </w:rPr>
        <w:sectPr w:rsidR="003507B8" w:rsidSect="00351D3D">
          <w:pgSz w:w="11906" w:h="16838"/>
          <w:pgMar w:top="850" w:right="707" w:bottom="850" w:left="1417" w:header="708" w:footer="708" w:gutter="0"/>
          <w:cols w:space="708"/>
          <w:docGrid w:linePitch="381"/>
        </w:sectPr>
      </w:pPr>
      <w:r>
        <w:rPr>
          <w:b/>
          <w:szCs w:val="28"/>
        </w:rPr>
        <w:t>Секретар міської ради</w:t>
      </w:r>
      <w:r>
        <w:rPr>
          <w:b/>
          <w:szCs w:val="28"/>
        </w:rPr>
        <w:tab/>
        <w:t xml:space="preserve">         Л</w:t>
      </w:r>
      <w:proofErr w:type="spellStart"/>
      <w:r>
        <w:rPr>
          <w:b/>
          <w:szCs w:val="28"/>
          <w:lang w:val="uk-UA"/>
        </w:rPr>
        <w:t>ідія</w:t>
      </w:r>
      <w:proofErr w:type="spellEnd"/>
      <w:r>
        <w:rPr>
          <w:b/>
          <w:szCs w:val="28"/>
          <w:lang w:val="uk-UA"/>
        </w:rPr>
        <w:t xml:space="preserve"> </w:t>
      </w:r>
      <w:r>
        <w:rPr>
          <w:b/>
          <w:szCs w:val="28"/>
        </w:rPr>
        <w:t>ОВЕРЧУК</w:t>
      </w:r>
    </w:p>
    <w:p w:rsidR="003507B8" w:rsidRPr="00E76EFF" w:rsidRDefault="003507B8" w:rsidP="003507B8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</w:t>
      </w:r>
      <w:r w:rsidRPr="00147657">
        <w:rPr>
          <w:color w:val="FF0000"/>
          <w:sz w:val="20"/>
          <w:lang w:val="uk-UA"/>
        </w:rPr>
        <w:t xml:space="preserve"> </w:t>
      </w:r>
      <w:r>
        <w:rPr>
          <w:color w:val="FF0000"/>
          <w:sz w:val="20"/>
          <w:lang w:val="uk-UA"/>
        </w:rPr>
        <w:t xml:space="preserve">                                                                                                                                             </w:t>
      </w:r>
      <w:r w:rsidR="000B3174">
        <w:rPr>
          <w:color w:val="FF0000"/>
          <w:sz w:val="20"/>
          <w:lang w:val="uk-UA"/>
        </w:rPr>
        <w:t xml:space="preserve">                            </w:t>
      </w:r>
      <w:r>
        <w:rPr>
          <w:color w:val="FF0000"/>
          <w:sz w:val="20"/>
          <w:lang w:val="uk-UA"/>
        </w:rPr>
        <w:t xml:space="preserve"> </w:t>
      </w:r>
      <w:r w:rsidRPr="00147657">
        <w:rPr>
          <w:rFonts w:ascii="Times New Roman" w:hAnsi="Times New Roman"/>
          <w:sz w:val="20"/>
          <w:lang w:val="uk-UA"/>
        </w:rPr>
        <w:t xml:space="preserve">Додаток </w:t>
      </w:r>
      <w:r>
        <w:rPr>
          <w:rFonts w:ascii="Times New Roman" w:hAnsi="Times New Roman"/>
          <w:sz w:val="20"/>
          <w:lang w:val="uk-UA"/>
        </w:rPr>
        <w:t>4</w:t>
      </w:r>
    </w:p>
    <w:p w:rsidR="003507B8" w:rsidRDefault="003507B8" w:rsidP="003507B8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 xml:space="preserve"> </w:t>
      </w:r>
      <w:r>
        <w:rPr>
          <w:rFonts w:ascii="Times New Roman" w:hAnsi="Times New Roman"/>
          <w:sz w:val="20"/>
          <w:lang w:val="uk-UA"/>
        </w:rPr>
        <w:tab/>
        <w:t xml:space="preserve">                                                                                    </w:t>
      </w:r>
      <w:r w:rsidRPr="00147657">
        <w:rPr>
          <w:rFonts w:ascii="Times New Roman" w:hAnsi="Times New Roman"/>
          <w:sz w:val="20"/>
          <w:lang w:val="uk-UA"/>
        </w:rPr>
        <w:t> </w:t>
      </w:r>
      <w:r>
        <w:rPr>
          <w:rFonts w:ascii="Times New Roman" w:hAnsi="Times New Roman"/>
          <w:sz w:val="20"/>
          <w:lang w:val="uk-UA"/>
        </w:rPr>
        <w:t xml:space="preserve">                                                   </w:t>
      </w:r>
      <w:r w:rsidR="000B3174">
        <w:rPr>
          <w:rFonts w:ascii="Times New Roman" w:hAnsi="Times New Roman"/>
          <w:sz w:val="20"/>
          <w:lang w:val="uk-UA"/>
        </w:rPr>
        <w:t xml:space="preserve">                          </w:t>
      </w:r>
      <w:r>
        <w:rPr>
          <w:rFonts w:ascii="Times New Roman" w:hAnsi="Times New Roman"/>
          <w:sz w:val="20"/>
          <w:lang w:val="uk-UA"/>
        </w:rPr>
        <w:t xml:space="preserve">  </w:t>
      </w:r>
      <w:r w:rsidRPr="00147657">
        <w:rPr>
          <w:rFonts w:ascii="Times New Roman" w:hAnsi="Times New Roman"/>
          <w:sz w:val="20"/>
        </w:rPr>
        <w:t xml:space="preserve">до </w:t>
      </w:r>
      <w:r w:rsidRPr="00147657">
        <w:rPr>
          <w:rFonts w:ascii="Times New Roman" w:hAnsi="Times New Roman"/>
          <w:sz w:val="20"/>
          <w:lang w:val="uk-UA"/>
        </w:rPr>
        <w:t>рішення Переяславської</w:t>
      </w:r>
      <w:r>
        <w:rPr>
          <w:rFonts w:ascii="Times New Roman" w:hAnsi="Times New Roman"/>
          <w:sz w:val="20"/>
          <w:lang w:val="uk-UA"/>
        </w:rPr>
        <w:t xml:space="preserve"> міської ради</w:t>
      </w:r>
    </w:p>
    <w:p w:rsidR="003507B8" w:rsidRPr="000B3174" w:rsidRDefault="003507B8" w:rsidP="003507B8">
      <w:pPr>
        <w:tabs>
          <w:tab w:val="left" w:pos="3165"/>
        </w:tabs>
        <w:jc w:val="center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  <w:t xml:space="preserve">       </w:t>
      </w:r>
      <w:r w:rsidRPr="00147657">
        <w:rPr>
          <w:rFonts w:ascii="Times New Roman" w:hAnsi="Times New Roman"/>
          <w:sz w:val="20"/>
          <w:lang w:val="uk-UA"/>
        </w:rPr>
        <w:t xml:space="preserve">  </w:t>
      </w:r>
      <w:r>
        <w:rPr>
          <w:rFonts w:ascii="Times New Roman" w:hAnsi="Times New Roman"/>
          <w:sz w:val="20"/>
          <w:lang w:val="uk-UA"/>
        </w:rPr>
        <w:t xml:space="preserve"> </w:t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</w:r>
      <w:r>
        <w:rPr>
          <w:rFonts w:ascii="Times New Roman" w:hAnsi="Times New Roman"/>
          <w:sz w:val="20"/>
          <w:lang w:val="uk-UA"/>
        </w:rPr>
        <w:tab/>
        <w:t xml:space="preserve">          </w:t>
      </w:r>
      <w:r w:rsidR="000B3174">
        <w:rPr>
          <w:rFonts w:ascii="Times New Roman" w:hAnsi="Times New Roman"/>
          <w:sz w:val="20"/>
          <w:lang w:val="uk-UA"/>
        </w:rPr>
        <w:t xml:space="preserve">        </w:t>
      </w:r>
      <w:r w:rsidR="000B3174" w:rsidRPr="000B3174">
        <w:rPr>
          <w:rFonts w:ascii="Times New Roman" w:hAnsi="Times New Roman"/>
          <w:sz w:val="20"/>
          <w:lang w:val="uk-UA"/>
        </w:rPr>
        <w:t xml:space="preserve">від 20 листопада 2025 року </w:t>
      </w:r>
      <w:r w:rsidR="000B3174" w:rsidRPr="000B3174">
        <w:rPr>
          <w:rFonts w:ascii="Times New Roman" w:hAnsi="Times New Roman"/>
          <w:sz w:val="20"/>
        </w:rPr>
        <w:t xml:space="preserve">№ </w:t>
      </w:r>
      <w:r w:rsidR="000B3174" w:rsidRPr="000B3174">
        <w:rPr>
          <w:rFonts w:ascii="Times New Roman" w:hAnsi="Times New Roman"/>
          <w:sz w:val="20"/>
          <w:lang w:val="uk-UA"/>
        </w:rPr>
        <w:t>13</w:t>
      </w:r>
      <w:r w:rsidR="000B3174" w:rsidRPr="000B3174">
        <w:rPr>
          <w:rFonts w:ascii="Times New Roman" w:hAnsi="Times New Roman"/>
          <w:sz w:val="20"/>
        </w:rPr>
        <w:t>-111-VIII</w:t>
      </w:r>
    </w:p>
    <w:p w:rsidR="003507B8" w:rsidRPr="00E606C6" w:rsidRDefault="003507B8" w:rsidP="003507B8">
      <w:pPr>
        <w:tabs>
          <w:tab w:val="left" w:pos="3165"/>
        </w:tabs>
        <w:jc w:val="center"/>
        <w:rPr>
          <w:color w:val="FF0000"/>
          <w:sz w:val="20"/>
          <w:lang w:val="uk-UA"/>
        </w:rPr>
      </w:pPr>
      <w:r>
        <w:rPr>
          <w:color w:val="FF0000"/>
          <w:sz w:val="20"/>
          <w:lang w:val="uk-UA"/>
        </w:rPr>
        <w:t xml:space="preserve">  </w:t>
      </w:r>
    </w:p>
    <w:p w:rsidR="003507B8" w:rsidRPr="00BF51BF" w:rsidRDefault="003507B8" w:rsidP="003507B8">
      <w:pPr>
        <w:rPr>
          <w:color w:val="FF0000"/>
          <w:lang w:val="uk-UA"/>
        </w:rPr>
      </w:pPr>
    </w:p>
    <w:p w:rsidR="003507B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aps/>
          <w:color w:val="000000" w:themeColor="text1"/>
          <w:szCs w:val="28"/>
          <w:lang w:val="uk-UA"/>
        </w:rPr>
      </w:pPr>
    </w:p>
    <w:p w:rsidR="003507B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aps/>
          <w:color w:val="000000" w:themeColor="text1"/>
          <w:szCs w:val="28"/>
          <w:lang w:val="uk-UA"/>
        </w:rPr>
      </w:pPr>
    </w:p>
    <w:p w:rsidR="003507B8" w:rsidRPr="005E1E3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5E1E38">
        <w:rPr>
          <w:rFonts w:ascii="Times New Roman" w:hAnsi="Times New Roman"/>
          <w:b/>
          <w:caps/>
          <w:color w:val="000000" w:themeColor="text1"/>
          <w:szCs w:val="28"/>
        </w:rPr>
        <w:t>Завдання та заходи</w:t>
      </w: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 </w:t>
      </w:r>
    </w:p>
    <w:p w:rsidR="003507B8" w:rsidRPr="005E1E38" w:rsidRDefault="003507B8" w:rsidP="003507B8">
      <w:pPr>
        <w:tabs>
          <w:tab w:val="left" w:pos="3165"/>
        </w:tabs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з виконання Програми фінансової підтримки </w:t>
      </w:r>
    </w:p>
    <w:p w:rsidR="003507B8" w:rsidRPr="005E1E38" w:rsidRDefault="003507B8" w:rsidP="003507B8">
      <w:pPr>
        <w:jc w:val="center"/>
        <w:rPr>
          <w:rFonts w:ascii="Times New Roman" w:hAnsi="Times New Roman"/>
          <w:color w:val="000000" w:themeColor="text1"/>
          <w:spacing w:val="6"/>
          <w:szCs w:val="28"/>
          <w:lang w:val="uk-UA"/>
        </w:rPr>
      </w:pP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комунального некомерційного підприємства 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</w:rPr>
        <w:t>«Переяслав</w:t>
      </w:r>
      <w:proofErr w:type="spellStart"/>
      <w:r w:rsidRPr="005E1E38"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>ський</w:t>
      </w:r>
      <w:proofErr w:type="spellEnd"/>
      <w:r>
        <w:rPr>
          <w:rFonts w:ascii="Times New Roman" w:hAnsi="Times New Roman"/>
          <w:b/>
          <w:color w:val="000000" w:themeColor="text1"/>
          <w:spacing w:val="6"/>
          <w:szCs w:val="28"/>
        </w:rPr>
        <w:t xml:space="preserve"> центр первинної 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</w:rPr>
        <w:t>медико-санітарної допомоги»</w:t>
      </w:r>
      <w:r w:rsidRPr="005E1E38"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 xml:space="preserve"> Переяславської міської ради</w:t>
      </w:r>
      <w:r>
        <w:rPr>
          <w:rFonts w:ascii="Times New Roman" w:hAnsi="Times New Roman"/>
          <w:b/>
          <w:color w:val="000000" w:themeColor="text1"/>
          <w:spacing w:val="6"/>
          <w:szCs w:val="28"/>
          <w:lang w:val="uk-UA"/>
        </w:rPr>
        <w:t xml:space="preserve"> та надання медичних послуг понад обсяг, передбачений Програмою державних гарантій медичного обслуговування </w:t>
      </w:r>
      <w:r w:rsidRPr="005E1E38">
        <w:rPr>
          <w:rFonts w:ascii="Times New Roman" w:hAnsi="Times New Roman"/>
          <w:b/>
          <w:color w:val="000000" w:themeColor="text1"/>
          <w:szCs w:val="28"/>
        </w:rPr>
        <w:t>на 202</w:t>
      </w:r>
      <w:r w:rsidRPr="005E1E38">
        <w:rPr>
          <w:rFonts w:ascii="Times New Roman" w:hAnsi="Times New Roman"/>
          <w:b/>
          <w:color w:val="000000" w:themeColor="text1"/>
          <w:szCs w:val="28"/>
          <w:lang w:val="uk-UA"/>
        </w:rPr>
        <w:t>5-2027</w:t>
      </w:r>
      <w:r w:rsidRPr="005E1E38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5E1E38">
        <w:rPr>
          <w:rFonts w:ascii="Times New Roman" w:hAnsi="Times New Roman"/>
          <w:b/>
          <w:color w:val="000000" w:themeColor="text1"/>
          <w:szCs w:val="28"/>
          <w:lang w:val="uk-UA"/>
        </w:rPr>
        <w:t>роки</w:t>
      </w:r>
    </w:p>
    <w:p w:rsidR="003507B8" w:rsidRPr="005E1E38" w:rsidRDefault="003507B8" w:rsidP="003507B8">
      <w:pPr>
        <w:pStyle w:val="a5"/>
        <w:rPr>
          <w:b/>
          <w:color w:val="000000" w:themeColor="text1"/>
          <w:sz w:val="28"/>
          <w:szCs w:val="28"/>
          <w:lang w:val="hr-HR"/>
        </w:rPr>
      </w:pPr>
    </w:p>
    <w:tbl>
      <w:tblPr>
        <w:tblStyle w:val="a7"/>
        <w:tblW w:w="14461" w:type="dxa"/>
        <w:tblInd w:w="345" w:type="dxa"/>
        <w:tblLayout w:type="fixed"/>
        <w:tblLook w:val="04A0"/>
      </w:tblPr>
      <w:tblGrid>
        <w:gridCol w:w="614"/>
        <w:gridCol w:w="2789"/>
        <w:gridCol w:w="1134"/>
        <w:gridCol w:w="2126"/>
        <w:gridCol w:w="2031"/>
        <w:gridCol w:w="1797"/>
        <w:gridCol w:w="1985"/>
        <w:gridCol w:w="1985"/>
      </w:tblGrid>
      <w:tr w:rsidR="003507B8" w:rsidRPr="005E1E38" w:rsidTr="00CF6558">
        <w:tc>
          <w:tcPr>
            <w:tcW w:w="614" w:type="dxa"/>
            <w:vMerge w:val="restart"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2789" w:type="dxa"/>
            <w:vMerge w:val="restart"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Зміст заходу</w:t>
            </w:r>
          </w:p>
        </w:tc>
        <w:tc>
          <w:tcPr>
            <w:tcW w:w="1134" w:type="dxa"/>
            <w:vMerge w:val="restart"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Строк виконан-ня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Головний розпорядник</w:t>
            </w:r>
          </w:p>
        </w:tc>
        <w:tc>
          <w:tcPr>
            <w:tcW w:w="2031" w:type="dxa"/>
            <w:vMerge w:val="restart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Одержувач бюджетних коштів</w:t>
            </w:r>
          </w:p>
        </w:tc>
        <w:tc>
          <w:tcPr>
            <w:tcW w:w="5767" w:type="dxa"/>
            <w:gridSpan w:val="3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Cs/>
                <w:i/>
                <w:color w:val="000000" w:themeColor="text1"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3507B8" w:rsidRPr="005E1E38" w:rsidTr="00CF6558">
        <w:trPr>
          <w:trHeight w:val="1027"/>
        </w:trPr>
        <w:tc>
          <w:tcPr>
            <w:tcW w:w="614" w:type="dxa"/>
            <w:vMerge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789" w:type="dxa"/>
            <w:vMerge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507B8" w:rsidRPr="005E1E38" w:rsidRDefault="003507B8" w:rsidP="00CF6558">
            <w:pPr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3507B8" w:rsidRPr="005E1E38" w:rsidRDefault="003507B8" w:rsidP="00CF6558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767" w:type="dxa"/>
            <w:gridSpan w:val="3"/>
            <w:vAlign w:val="center"/>
          </w:tcPr>
          <w:p w:rsidR="003507B8" w:rsidRPr="005E1E38" w:rsidRDefault="003507B8" w:rsidP="00CF6558">
            <w:pPr>
              <w:ind w:left="-108" w:right="-108"/>
              <w:jc w:val="center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E1E38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Бюджет </w:t>
            </w:r>
            <w:r>
              <w:rPr>
                <w:b/>
                <w:bCs/>
                <w:i/>
                <w:color w:val="000000" w:themeColor="text1"/>
                <w:sz w:val="24"/>
                <w:szCs w:val="24"/>
                <w:lang w:val="uk-UA"/>
              </w:rPr>
              <w:t xml:space="preserve">Переяславської </w:t>
            </w:r>
            <w:r w:rsidRPr="005E1E38">
              <w:rPr>
                <w:b/>
                <w:bCs/>
                <w:i/>
                <w:color w:val="000000" w:themeColor="text1"/>
                <w:sz w:val="24"/>
                <w:szCs w:val="24"/>
              </w:rPr>
              <w:t>міської територіальної громади</w:t>
            </w:r>
          </w:p>
        </w:tc>
      </w:tr>
      <w:tr w:rsidR="003507B8" w:rsidRPr="005E1E38" w:rsidTr="00CF6558">
        <w:tc>
          <w:tcPr>
            <w:tcW w:w="61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9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pacing w:val="6"/>
                <w:sz w:val="24"/>
                <w:szCs w:val="24"/>
              </w:rPr>
            </w:pPr>
          </w:p>
        </w:tc>
        <w:tc>
          <w:tcPr>
            <w:tcW w:w="2031" w:type="dxa"/>
          </w:tcPr>
          <w:p w:rsidR="003507B8" w:rsidRPr="005E1E38" w:rsidRDefault="003507B8" w:rsidP="00CF6558">
            <w:pPr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2027  рік</w:t>
            </w:r>
          </w:p>
        </w:tc>
      </w:tr>
      <w:tr w:rsidR="003507B8" w:rsidRPr="005E1E38" w:rsidTr="00CF6558">
        <w:tc>
          <w:tcPr>
            <w:tcW w:w="61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789" w:type="dxa"/>
            <w:vAlign w:val="center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202</w:t>
            </w:r>
            <w:r w:rsidRPr="005E1E38">
              <w:rPr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5E1E38">
              <w:rPr>
                <w:color w:val="000000" w:themeColor="text1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5E1E38">
              <w:rPr>
                <w:color w:val="000000" w:themeColor="text1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5E1E3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515</w:t>
            </w:r>
            <w:r w:rsidRPr="005E1E3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 106,00</w:t>
            </w:r>
          </w:p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b/>
                <w:color w:val="000000" w:themeColor="text1"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1 494 253,00</w:t>
            </w:r>
          </w:p>
        </w:tc>
        <w:tc>
          <w:tcPr>
            <w:tcW w:w="1985" w:type="dxa"/>
            <w:vAlign w:val="center"/>
          </w:tcPr>
          <w:p w:rsidR="003507B8" w:rsidRPr="005E1E38" w:rsidRDefault="003507B8" w:rsidP="00CF655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1 494 253,00 </w:t>
            </w:r>
          </w:p>
        </w:tc>
      </w:tr>
      <w:tr w:rsidR="003507B8" w:rsidRPr="007464D5" w:rsidTr="00CF6558">
        <w:trPr>
          <w:trHeight w:val="2208"/>
        </w:trPr>
        <w:tc>
          <w:tcPr>
            <w:tcW w:w="614" w:type="dxa"/>
          </w:tcPr>
          <w:p w:rsidR="003507B8" w:rsidRPr="007464D5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>2.</w:t>
            </w:r>
          </w:p>
        </w:tc>
        <w:tc>
          <w:tcPr>
            <w:tcW w:w="2789" w:type="dxa"/>
          </w:tcPr>
          <w:p w:rsidR="003507B8" w:rsidRPr="000B4DF6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 xml:space="preserve">Оплата </w:t>
            </w:r>
            <w:r w:rsidRPr="00C205E2">
              <w:rPr>
                <w:sz w:val="24"/>
                <w:szCs w:val="24"/>
              </w:rPr>
              <w:t>послуг невідкладної медичної допомоги понад обсяг, передбачений Програмою державних гарантій медичного обслуговування населення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B63E71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 w:rsidRPr="007464D5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pacing w:val="6"/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pacing w:val="6"/>
                <w:sz w:val="24"/>
                <w:szCs w:val="24"/>
                <w:lang w:val="uk-UA"/>
              </w:rPr>
            </w:pPr>
          </w:p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7464D5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bCs/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352 423,37</w:t>
            </w: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764 855,00</w:t>
            </w: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988 680</w:t>
            </w:r>
            <w:r w:rsidRPr="00E22A4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,00</w:t>
            </w:r>
          </w:p>
        </w:tc>
      </w:tr>
      <w:tr w:rsidR="003507B8" w:rsidRPr="007464D5" w:rsidTr="00CF6558">
        <w:trPr>
          <w:trHeight w:val="2208"/>
        </w:trPr>
        <w:tc>
          <w:tcPr>
            <w:tcW w:w="614" w:type="dxa"/>
          </w:tcPr>
          <w:p w:rsidR="003507B8" w:rsidRPr="005E1E3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789" w:type="dxa"/>
          </w:tcPr>
          <w:p w:rsidR="003507B8" w:rsidRPr="009F1C9A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Придбання медичного обладнання (тонометри для вимірювання </w:t>
            </w:r>
            <w:proofErr w:type="spellStart"/>
            <w:r>
              <w:rPr>
                <w:sz w:val="24"/>
                <w:szCs w:val="24"/>
                <w:lang w:val="uk-UA"/>
              </w:rPr>
              <w:t>кров’</w:t>
            </w:r>
            <w:r w:rsidRPr="009F1C9A">
              <w:rPr>
                <w:sz w:val="24"/>
                <w:szCs w:val="24"/>
                <w:lang w:val="ru-RU"/>
              </w:rPr>
              <w:t>яного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тиску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пікфлуометри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контейнери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лабораторний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посуд,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стіл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інструментальний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).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rPr>
                <w:sz w:val="24"/>
                <w:szCs w:val="24"/>
                <w:lang w:val="uk-UA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2025</w:t>
            </w:r>
          </w:p>
        </w:tc>
        <w:tc>
          <w:tcPr>
            <w:tcW w:w="2126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pacing w:val="6"/>
                <w:sz w:val="24"/>
                <w:szCs w:val="24"/>
              </w:rPr>
            </w:pPr>
          </w:p>
          <w:p w:rsidR="003507B8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  <w:p w:rsidR="003507B8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50 000,00</w:t>
            </w: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3507B8" w:rsidRPr="007464D5" w:rsidTr="00CF6558">
        <w:trPr>
          <w:trHeight w:val="2208"/>
        </w:trPr>
        <w:tc>
          <w:tcPr>
            <w:tcW w:w="614" w:type="dxa"/>
          </w:tcPr>
          <w:p w:rsidR="003507B8" w:rsidRPr="009F1C9A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789" w:type="dxa"/>
          </w:tcPr>
          <w:p w:rsidR="003507B8" w:rsidRPr="009F1C9A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Розробка </w:t>
            </w:r>
            <w:proofErr w:type="spellStart"/>
            <w:r>
              <w:rPr>
                <w:sz w:val="24"/>
                <w:szCs w:val="24"/>
                <w:lang w:val="uk-UA"/>
              </w:rPr>
              <w:t>проєктно-кошторисної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документації на реконструкцію газових мереж внутрішнього газопостачання </w:t>
            </w:r>
            <w:proofErr w:type="spellStart"/>
            <w:r>
              <w:rPr>
                <w:sz w:val="24"/>
                <w:szCs w:val="24"/>
                <w:lang w:val="uk-UA"/>
              </w:rPr>
              <w:t>об’</w:t>
            </w:r>
            <w:r w:rsidRPr="009F1C9A">
              <w:rPr>
                <w:sz w:val="24"/>
                <w:szCs w:val="24"/>
                <w:lang w:val="ru-RU"/>
              </w:rPr>
              <w:t>єкта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замовника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адресою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Київська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область,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Бориспільський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 район,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с.Гланишів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вул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1C9A">
              <w:rPr>
                <w:sz w:val="24"/>
                <w:szCs w:val="24"/>
                <w:lang w:val="ru-RU"/>
              </w:rPr>
              <w:t>Весняна</w:t>
            </w:r>
            <w:proofErr w:type="spellEnd"/>
            <w:r w:rsidRPr="009F1C9A">
              <w:rPr>
                <w:sz w:val="24"/>
                <w:szCs w:val="24"/>
                <w:lang w:val="ru-RU"/>
              </w:rPr>
              <w:t>, буд.4</w:t>
            </w:r>
          </w:p>
        </w:tc>
        <w:tc>
          <w:tcPr>
            <w:tcW w:w="1134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3507B8" w:rsidRPr="009F1C9A" w:rsidRDefault="003507B8" w:rsidP="00CF6558">
            <w:pPr>
              <w:tabs>
                <w:tab w:val="left" w:pos="6804"/>
                <w:tab w:val="left" w:pos="1006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2126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pacing w:val="6"/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pacing w:val="6"/>
                <w:sz w:val="24"/>
                <w:szCs w:val="24"/>
              </w:rPr>
              <w:t>Виконавчий комітет Переяславської міської ради</w:t>
            </w:r>
          </w:p>
        </w:tc>
        <w:tc>
          <w:tcPr>
            <w:tcW w:w="2031" w:type="dxa"/>
          </w:tcPr>
          <w:p w:rsidR="003507B8" w:rsidRDefault="003507B8" w:rsidP="00CF6558">
            <w:pPr>
              <w:tabs>
                <w:tab w:val="left" w:pos="6804"/>
                <w:tab w:val="left" w:pos="10065"/>
              </w:tabs>
              <w:jc w:val="both"/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rPr>
                <w:sz w:val="24"/>
                <w:szCs w:val="24"/>
              </w:rPr>
            </w:pPr>
          </w:p>
          <w:p w:rsidR="003507B8" w:rsidRPr="009F1C9A" w:rsidRDefault="003507B8" w:rsidP="00CF6558">
            <w:pPr>
              <w:jc w:val="center"/>
              <w:rPr>
                <w:sz w:val="24"/>
                <w:szCs w:val="24"/>
              </w:rPr>
            </w:pPr>
            <w:r w:rsidRPr="007464D5">
              <w:rPr>
                <w:sz w:val="24"/>
                <w:szCs w:val="24"/>
              </w:rPr>
              <w:t xml:space="preserve">КНП </w:t>
            </w:r>
            <w:r>
              <w:rPr>
                <w:sz w:val="24"/>
                <w:szCs w:val="24"/>
              </w:rPr>
              <w:t>«Переяславський ЦПМСД»</w:t>
            </w:r>
          </w:p>
        </w:tc>
        <w:tc>
          <w:tcPr>
            <w:tcW w:w="1797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23 727,63</w:t>
            </w: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3507B8" w:rsidRPr="00E22A46" w:rsidRDefault="003507B8" w:rsidP="00CF655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</w:tr>
      <w:tr w:rsidR="003507B8" w:rsidRPr="001374EA" w:rsidTr="00CF6558">
        <w:trPr>
          <w:trHeight w:val="492"/>
        </w:trPr>
        <w:tc>
          <w:tcPr>
            <w:tcW w:w="6663" w:type="dxa"/>
            <w:gridSpan w:val="4"/>
            <w:vAlign w:val="center"/>
          </w:tcPr>
          <w:p w:rsidR="003507B8" w:rsidRPr="007464D5" w:rsidRDefault="003507B8" w:rsidP="00CF6558">
            <w:pPr>
              <w:tabs>
                <w:tab w:val="left" w:pos="6804"/>
                <w:tab w:val="left" w:pos="10065"/>
              </w:tabs>
              <w:rPr>
                <w:b/>
                <w:sz w:val="24"/>
                <w:szCs w:val="24"/>
              </w:rPr>
            </w:pPr>
            <w:r w:rsidRPr="007464D5">
              <w:rPr>
                <w:b/>
                <w:sz w:val="24"/>
                <w:szCs w:val="24"/>
              </w:rPr>
              <w:t>ЗАГАЛЬНА ВАРТІСТЬ ПРОГРАМИ:</w:t>
            </w:r>
          </w:p>
        </w:tc>
        <w:tc>
          <w:tcPr>
            <w:tcW w:w="2031" w:type="dxa"/>
          </w:tcPr>
          <w:p w:rsidR="003507B8" w:rsidRPr="007464D5" w:rsidRDefault="003507B8" w:rsidP="00CF655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3507B8" w:rsidRPr="002A2DBC" w:rsidRDefault="003507B8" w:rsidP="00CF655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3 941 257,00</w:t>
            </w:r>
          </w:p>
        </w:tc>
        <w:tc>
          <w:tcPr>
            <w:tcW w:w="1985" w:type="dxa"/>
            <w:vAlign w:val="center"/>
          </w:tcPr>
          <w:p w:rsidR="003507B8" w:rsidRPr="002A2DBC" w:rsidRDefault="003507B8" w:rsidP="00CF655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4 259 108,00</w:t>
            </w:r>
          </w:p>
        </w:tc>
        <w:tc>
          <w:tcPr>
            <w:tcW w:w="1985" w:type="dxa"/>
            <w:vAlign w:val="center"/>
          </w:tcPr>
          <w:p w:rsidR="003507B8" w:rsidRPr="002A2DBC" w:rsidRDefault="003507B8" w:rsidP="00CF655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4 482 933,00</w:t>
            </w:r>
          </w:p>
        </w:tc>
      </w:tr>
    </w:tbl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</w:t>
      </w: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07B8" w:rsidRDefault="003507B8" w:rsidP="003507B8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</w:p>
    <w:p w:rsidR="00351D3D" w:rsidRDefault="003507B8" w:rsidP="00351D3D">
      <w:pPr>
        <w:rPr>
          <w:lang w:val="uk-UA"/>
        </w:rPr>
      </w:pPr>
      <w:r w:rsidRPr="001264A2">
        <w:rPr>
          <w:b/>
          <w:szCs w:val="28"/>
        </w:rPr>
        <w:t xml:space="preserve">Секретар міської ради               </w:t>
      </w:r>
      <w:r w:rsidRPr="001264A2">
        <w:rPr>
          <w:b/>
          <w:szCs w:val="28"/>
        </w:rPr>
        <w:tab/>
      </w:r>
      <w:r>
        <w:rPr>
          <w:b/>
          <w:szCs w:val="28"/>
          <w:lang w:val="uk-UA"/>
        </w:rPr>
        <w:t xml:space="preserve">                                                                         </w:t>
      </w:r>
      <w:r>
        <w:rPr>
          <w:b/>
          <w:szCs w:val="28"/>
        </w:rPr>
        <w:t xml:space="preserve">    </w:t>
      </w:r>
      <w:r>
        <w:rPr>
          <w:b/>
          <w:szCs w:val="28"/>
          <w:lang w:val="uk-UA"/>
        </w:rPr>
        <w:t xml:space="preserve">                                             </w:t>
      </w:r>
      <w:r>
        <w:rPr>
          <w:b/>
          <w:szCs w:val="28"/>
        </w:rPr>
        <w:t>Л</w:t>
      </w:r>
      <w:proofErr w:type="spellStart"/>
      <w:r>
        <w:rPr>
          <w:b/>
          <w:szCs w:val="28"/>
          <w:lang w:val="uk-UA"/>
        </w:rPr>
        <w:t>ідія</w:t>
      </w:r>
      <w:proofErr w:type="spellEnd"/>
      <w:r>
        <w:rPr>
          <w:b/>
          <w:szCs w:val="28"/>
          <w:lang w:val="uk-UA"/>
        </w:rPr>
        <w:t xml:space="preserve"> </w:t>
      </w:r>
      <w:proofErr w:type="spellStart"/>
      <w:r>
        <w:rPr>
          <w:b/>
          <w:szCs w:val="28"/>
          <w:lang w:val="uk-UA"/>
        </w:rPr>
        <w:t>Оверчук</w:t>
      </w:r>
      <w:proofErr w:type="spellEnd"/>
    </w:p>
    <w:p w:rsidR="00351D3D" w:rsidRDefault="00351D3D" w:rsidP="00351D3D">
      <w:pPr>
        <w:rPr>
          <w:lang w:val="uk-UA"/>
        </w:rPr>
      </w:pPr>
    </w:p>
    <w:p w:rsidR="00351D3D" w:rsidRDefault="00351D3D" w:rsidP="00351D3D">
      <w:pPr>
        <w:rPr>
          <w:lang w:val="uk-UA"/>
        </w:rPr>
      </w:pPr>
    </w:p>
    <w:p w:rsidR="00351D3D" w:rsidRDefault="00351D3D" w:rsidP="00351D3D">
      <w:pPr>
        <w:rPr>
          <w:lang w:val="uk-UA"/>
        </w:rPr>
      </w:pPr>
    </w:p>
    <w:p w:rsidR="00351D3D" w:rsidRDefault="00351D3D" w:rsidP="00351D3D">
      <w:pPr>
        <w:rPr>
          <w:lang w:val="uk-UA"/>
        </w:rPr>
      </w:pPr>
    </w:p>
    <w:sectPr w:rsidR="00351D3D" w:rsidSect="003507B8">
      <w:pgSz w:w="16838" w:h="11906" w:orient="landscape"/>
      <w:pgMar w:top="707" w:right="850" w:bottom="1417" w:left="85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4A" w:rsidRDefault="00511B4A" w:rsidP="00351D3D">
      <w:r>
        <w:separator/>
      </w:r>
    </w:p>
  </w:endnote>
  <w:endnote w:type="continuationSeparator" w:id="0">
    <w:p w:rsidR="00511B4A" w:rsidRDefault="00511B4A" w:rsidP="00351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4A" w:rsidRDefault="00511B4A" w:rsidP="00351D3D">
      <w:r>
        <w:separator/>
      </w:r>
    </w:p>
  </w:footnote>
  <w:footnote w:type="continuationSeparator" w:id="0">
    <w:p w:rsidR="00511B4A" w:rsidRDefault="00511B4A" w:rsidP="00351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35169"/>
    <w:multiLevelType w:val="hybridMultilevel"/>
    <w:tmpl w:val="D8480536"/>
    <w:lvl w:ilvl="0" w:tplc="656412AC">
      <w:start w:val="1"/>
      <w:numFmt w:val="decimal"/>
      <w:lvlText w:val="%1."/>
      <w:lvlJc w:val="left"/>
      <w:pPr>
        <w:ind w:left="26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C41"/>
    <w:rsid w:val="000039B1"/>
    <w:rsid w:val="00075F3E"/>
    <w:rsid w:val="000B3174"/>
    <w:rsid w:val="00167FD5"/>
    <w:rsid w:val="00180DAB"/>
    <w:rsid w:val="001952D8"/>
    <w:rsid w:val="001B37B5"/>
    <w:rsid w:val="001E2FC8"/>
    <w:rsid w:val="001F7291"/>
    <w:rsid w:val="00286FE2"/>
    <w:rsid w:val="002C249B"/>
    <w:rsid w:val="003507B8"/>
    <w:rsid w:val="00351D3D"/>
    <w:rsid w:val="00352129"/>
    <w:rsid w:val="00410F85"/>
    <w:rsid w:val="004813DE"/>
    <w:rsid w:val="004E1870"/>
    <w:rsid w:val="004F0E20"/>
    <w:rsid w:val="00511B4A"/>
    <w:rsid w:val="005200CC"/>
    <w:rsid w:val="00543338"/>
    <w:rsid w:val="00591181"/>
    <w:rsid w:val="00595B1A"/>
    <w:rsid w:val="005F425C"/>
    <w:rsid w:val="00650BC0"/>
    <w:rsid w:val="006D603C"/>
    <w:rsid w:val="00792323"/>
    <w:rsid w:val="00840EB1"/>
    <w:rsid w:val="00896C73"/>
    <w:rsid w:val="008B76D9"/>
    <w:rsid w:val="008D28F9"/>
    <w:rsid w:val="009D7BF3"/>
    <w:rsid w:val="00A24646"/>
    <w:rsid w:val="00A43DC2"/>
    <w:rsid w:val="00A704B4"/>
    <w:rsid w:val="00A95624"/>
    <w:rsid w:val="00AE2BD0"/>
    <w:rsid w:val="00AE3C64"/>
    <w:rsid w:val="00B054D8"/>
    <w:rsid w:val="00B2778D"/>
    <w:rsid w:val="00B528B9"/>
    <w:rsid w:val="00B94CFB"/>
    <w:rsid w:val="00BC3556"/>
    <w:rsid w:val="00BF5181"/>
    <w:rsid w:val="00C3273D"/>
    <w:rsid w:val="00C72E54"/>
    <w:rsid w:val="00CD0B65"/>
    <w:rsid w:val="00CD0C7A"/>
    <w:rsid w:val="00CD0D56"/>
    <w:rsid w:val="00CE5527"/>
    <w:rsid w:val="00D36521"/>
    <w:rsid w:val="00D50D7F"/>
    <w:rsid w:val="00D85DC8"/>
    <w:rsid w:val="00DB0163"/>
    <w:rsid w:val="00DB6057"/>
    <w:rsid w:val="00DD3A0C"/>
    <w:rsid w:val="00E14EBE"/>
    <w:rsid w:val="00EB4E84"/>
    <w:rsid w:val="00EC4C41"/>
    <w:rsid w:val="00EE44DD"/>
    <w:rsid w:val="00F20FDF"/>
    <w:rsid w:val="00F70B3C"/>
    <w:rsid w:val="00F75BD0"/>
    <w:rsid w:val="00FB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18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4C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CFB"/>
    <w:rPr>
      <w:rFonts w:ascii="Segoe UI" w:eastAsia="Times New Roman" w:hAnsi="Segoe UI" w:cs="Segoe UI"/>
      <w:sz w:val="18"/>
      <w:szCs w:val="18"/>
      <w:lang w:val="hr-HR" w:eastAsia="ru-RU"/>
    </w:rPr>
  </w:style>
  <w:style w:type="character" w:customStyle="1" w:styleId="FontStyle12">
    <w:name w:val="Font Style12"/>
    <w:rsid w:val="00351D3D"/>
    <w:rPr>
      <w:rFonts w:ascii="Times New Roman" w:hAnsi="Times New Roman"/>
      <w:b/>
      <w:sz w:val="24"/>
    </w:rPr>
  </w:style>
  <w:style w:type="paragraph" w:styleId="a5">
    <w:name w:val="No Spacing"/>
    <w:link w:val="a6"/>
    <w:uiPriority w:val="1"/>
    <w:qFormat/>
    <w:rsid w:val="0035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351D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rsid w:val="00351D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51D3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51D3D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a">
    <w:name w:val="footer"/>
    <w:basedOn w:val="a"/>
    <w:link w:val="ab"/>
    <w:uiPriority w:val="99"/>
    <w:semiHidden/>
    <w:unhideWhenUsed/>
    <w:rsid w:val="00351D3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D3D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BE02-8691-4C60-AE18-4B68A0E4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7</Pages>
  <Words>7177</Words>
  <Characters>4091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36</cp:revision>
  <cp:lastPrinted>2025-11-06T13:02:00Z</cp:lastPrinted>
  <dcterms:created xsi:type="dcterms:W3CDTF">2025-05-20T05:49:00Z</dcterms:created>
  <dcterms:modified xsi:type="dcterms:W3CDTF">2025-11-24T13:07:00Z</dcterms:modified>
</cp:coreProperties>
</file>